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ACAB" w14:textId="77777777" w:rsidR="0041548A" w:rsidRDefault="001C40FA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  <w:r>
        <w:rPr>
          <w:b/>
          <w:bCs/>
          <w:color w:val="002060"/>
          <w:spacing w:val="4"/>
          <w:sz w:val="28"/>
          <w:szCs w:val="28"/>
          <w:u w:color="002060"/>
        </w:rPr>
        <w:t>BURGHCLERE PARISH COUNCIL</w:t>
      </w:r>
    </w:p>
    <w:p w14:paraId="5786CFAC" w14:textId="77777777" w:rsidR="0041548A" w:rsidRDefault="0041548A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</w:p>
    <w:p w14:paraId="69D9D21F" w14:textId="77777777" w:rsidR="0041548A" w:rsidRDefault="001C40FA">
      <w:pPr>
        <w:pStyle w:val="BodyA"/>
        <w:spacing w:line="316" w:lineRule="exact"/>
        <w:jc w:val="center"/>
        <w:rPr>
          <w:color w:val="002060"/>
          <w:sz w:val="20"/>
          <w:szCs w:val="20"/>
          <w:u w:color="002060"/>
        </w:rPr>
      </w:pPr>
      <w:r>
        <w:rPr>
          <w:b/>
          <w:bCs/>
          <w:color w:val="002060"/>
          <w:sz w:val="20"/>
          <w:szCs w:val="20"/>
          <w:u w:color="002060"/>
        </w:rPr>
        <w:t xml:space="preserve">Clerk: </w:t>
      </w:r>
      <w:r>
        <w:rPr>
          <w:color w:val="002060"/>
          <w:sz w:val="20"/>
          <w:szCs w:val="20"/>
          <w:u w:color="002060"/>
          <w:lang w:val="en-US"/>
        </w:rPr>
        <w:t xml:space="preserve">Mrs J Letsome, Portal Hall, Church Lane, </w:t>
      </w:r>
      <w:proofErr w:type="spellStart"/>
      <w:r>
        <w:rPr>
          <w:color w:val="002060"/>
          <w:sz w:val="20"/>
          <w:szCs w:val="20"/>
          <w:u w:color="002060"/>
          <w:lang w:val="en-US"/>
        </w:rPr>
        <w:t>Burghclere</w:t>
      </w:r>
      <w:proofErr w:type="spellEnd"/>
      <w:r>
        <w:rPr>
          <w:color w:val="002060"/>
          <w:sz w:val="20"/>
          <w:szCs w:val="20"/>
          <w:u w:color="002060"/>
          <w:lang w:val="en-US"/>
        </w:rPr>
        <w:t xml:space="preserve">, RG20 9HX </w:t>
      </w:r>
    </w:p>
    <w:p w14:paraId="645EEAE4" w14:textId="77777777" w:rsidR="0041548A" w:rsidRDefault="001C40FA">
      <w:pPr>
        <w:pStyle w:val="BodyA"/>
        <w:spacing w:line="316" w:lineRule="exact"/>
        <w:jc w:val="center"/>
        <w:rPr>
          <w:rStyle w:val="Hyperlink10"/>
        </w:rPr>
      </w:pPr>
      <w:r>
        <w:rPr>
          <w:color w:val="002060"/>
          <w:sz w:val="20"/>
          <w:szCs w:val="20"/>
          <w:u w:color="002060"/>
          <w:lang w:val="en-US"/>
        </w:rPr>
        <w:t>07851 956078</w:t>
      </w:r>
      <w:r>
        <w:rPr>
          <w:color w:val="002060"/>
          <w:sz w:val="20"/>
          <w:szCs w:val="20"/>
          <w:u w:color="002060"/>
        </w:rPr>
        <w:t xml:space="preserve">  </w:t>
      </w:r>
      <w:hyperlink r:id="rId7" w:history="1">
        <w:r>
          <w:rPr>
            <w:rStyle w:val="Hyperlink0"/>
            <w:rFonts w:eastAsia="Arial Unicode MS"/>
          </w:rPr>
          <w:t xml:space="preserve">E-mail: </w:t>
        </w:r>
      </w:hyperlink>
      <w:hyperlink r:id="rId8" w:history="1">
        <w:r>
          <w:rPr>
            <w:rStyle w:val="Hyperlink1"/>
          </w:rPr>
          <w:t>burghclerepc@gmail.com</w:t>
        </w:r>
      </w:hyperlink>
    </w:p>
    <w:p w14:paraId="286621CB" w14:textId="5A0266D9" w:rsidR="0041548A" w:rsidRDefault="001C40FA">
      <w:pPr>
        <w:pStyle w:val="BodyA"/>
        <w:spacing w:before="279" w:line="276" w:lineRule="exact"/>
        <w:jc w:val="center"/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Parish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Councillors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are summoned to an ordinary meeting of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Burghclere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Parish Council on Monday </w:t>
      </w:r>
      <w:r w:rsidR="003E7D78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2</w:t>
      </w:r>
      <w:r w:rsidR="003E7D78" w:rsidRPr="003E7D78">
        <w:rPr>
          <w:rStyle w:val="None"/>
          <w:b/>
          <w:bCs/>
          <w:color w:val="002060"/>
          <w:spacing w:val="-1"/>
          <w:sz w:val="24"/>
          <w:szCs w:val="24"/>
          <w:u w:color="002060"/>
          <w:vertAlign w:val="superscript"/>
          <w:lang w:val="en-US"/>
        </w:rPr>
        <w:t>nd</w:t>
      </w:r>
      <w:r w:rsidR="003E7D78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March 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2020 at 7.30 pm in the Portal Memorial Hall</w:t>
      </w:r>
    </w:p>
    <w:p w14:paraId="712B30F9" w14:textId="77777777" w:rsidR="0041548A" w:rsidRDefault="001C40FA">
      <w:pPr>
        <w:pStyle w:val="BodyA"/>
        <w:spacing w:before="283" w:line="363" w:lineRule="exact"/>
        <w:jc w:val="center"/>
        <w:rPr>
          <w:rStyle w:val="None"/>
          <w:b/>
          <w:bCs/>
          <w:color w:val="002060"/>
          <w:sz w:val="32"/>
          <w:szCs w:val="32"/>
          <w:u w:color="002060"/>
          <w:lang w:val="it-IT"/>
        </w:rPr>
      </w:pPr>
      <w:r>
        <w:rPr>
          <w:rStyle w:val="None"/>
          <w:b/>
          <w:bCs/>
          <w:color w:val="002060"/>
          <w:sz w:val="32"/>
          <w:szCs w:val="32"/>
          <w:u w:color="002060"/>
          <w:lang w:val="it-IT"/>
        </w:rPr>
        <w:t>A G E N D A</w:t>
      </w:r>
    </w:p>
    <w:p w14:paraId="2102C48F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fr-FR"/>
        </w:rPr>
      </w:pPr>
      <w:r>
        <w:rPr>
          <w:rStyle w:val="None"/>
          <w:b/>
          <w:bCs/>
          <w:color w:val="002060"/>
          <w:spacing w:val="-9"/>
          <w:sz w:val="24"/>
          <w:szCs w:val="24"/>
          <w:u w:color="002060"/>
          <w:lang w:val="fr-FR"/>
        </w:rPr>
        <w:t>Apologies</w:t>
      </w:r>
    </w:p>
    <w:p w14:paraId="023B5E6C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Declaration of members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interests for this meeting</w:t>
      </w:r>
    </w:p>
    <w:p w14:paraId="4CAFBE10" w14:textId="2B209B4E" w:rsidR="0041548A" w:rsidRDefault="001C40FA">
      <w:pPr>
        <w:pStyle w:val="BodyA"/>
        <w:numPr>
          <w:ilvl w:val="0"/>
          <w:numId w:val="5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Confirm minutes of the ordinary meeting held on </w:t>
      </w:r>
      <w:r w:rsidR="003E7D78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3</w:t>
      </w:r>
      <w:r w:rsidR="003E7D78" w:rsidRPr="003E7D78">
        <w:rPr>
          <w:rStyle w:val="None"/>
          <w:b/>
          <w:bCs/>
          <w:color w:val="002060"/>
          <w:spacing w:val="-3"/>
          <w:sz w:val="24"/>
          <w:szCs w:val="24"/>
          <w:u w:color="002060"/>
          <w:vertAlign w:val="superscript"/>
          <w:lang w:val="en-US"/>
        </w:rPr>
        <w:t>rd</w:t>
      </w:r>
      <w:r w:rsidR="003E7D78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February </w:t>
      </w: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2020</w:t>
      </w:r>
      <w:r>
        <w:rPr>
          <w:rStyle w:val="None"/>
          <w:b/>
          <w:bCs/>
          <w:color w:val="002060"/>
          <w:spacing w:val="-3"/>
          <w:sz w:val="24"/>
          <w:szCs w:val="24"/>
          <w:u w:color="002060"/>
        </w:rPr>
        <w:t xml:space="preserve"> </w:t>
      </w:r>
    </w:p>
    <w:p w14:paraId="0D1B5457" w14:textId="77777777" w:rsidR="0041548A" w:rsidRDefault="001C40FA">
      <w:pPr>
        <w:pStyle w:val="BodyA"/>
        <w:numPr>
          <w:ilvl w:val="0"/>
          <w:numId w:val="2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Vacancy </w:t>
      </w:r>
    </w:p>
    <w:p w14:paraId="6C7F4FFD" w14:textId="77777777" w:rsidR="0041548A" w:rsidRDefault="001C40FA">
      <w:pPr>
        <w:pStyle w:val="BodyA"/>
        <w:numPr>
          <w:ilvl w:val="0"/>
          <w:numId w:val="7"/>
        </w:numPr>
        <w:spacing w:before="120" w:line="275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2"/>
          <w:sz w:val="20"/>
          <w:szCs w:val="20"/>
          <w:u w:color="002060"/>
          <w:lang w:val="en-US"/>
        </w:rPr>
        <w:t>Clerk to update on number of responses to vacancy notice submitted to B&amp;DBC</w:t>
      </w:r>
    </w:p>
    <w:p w14:paraId="6B2C9A90" w14:textId="2A80EB93" w:rsidR="0041548A" w:rsidRDefault="00852091">
      <w:pPr>
        <w:pStyle w:val="BodyA"/>
        <w:numPr>
          <w:ilvl w:val="0"/>
          <w:numId w:val="7"/>
        </w:numPr>
        <w:spacing w:before="120" w:line="275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2"/>
          <w:sz w:val="20"/>
          <w:szCs w:val="20"/>
          <w:u w:color="002060"/>
          <w:lang w:val="en-US"/>
        </w:rPr>
        <w:t xml:space="preserve">Review of applications &amp; agreement to appoint </w:t>
      </w:r>
      <w:r w:rsidR="001C40FA">
        <w:rPr>
          <w:rStyle w:val="None"/>
          <w:color w:val="002060"/>
          <w:spacing w:val="-2"/>
          <w:sz w:val="20"/>
          <w:szCs w:val="20"/>
          <w:u w:color="002060"/>
          <w:lang w:val="en-US"/>
        </w:rPr>
        <w:t xml:space="preserve">via Co-option </w:t>
      </w:r>
    </w:p>
    <w:p w14:paraId="293277AE" w14:textId="77777777" w:rsidR="0041548A" w:rsidRDefault="001C40FA">
      <w:pPr>
        <w:pStyle w:val="BodyA"/>
        <w:numPr>
          <w:ilvl w:val="0"/>
          <w:numId w:val="8"/>
        </w:numPr>
        <w:spacing w:before="272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Elect new representative for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Earlstone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Common Trust</w:t>
      </w:r>
    </w:p>
    <w:p w14:paraId="1026214F" w14:textId="77777777" w:rsidR="0041548A" w:rsidRDefault="001C40FA">
      <w:pPr>
        <w:pStyle w:val="BodyA"/>
        <w:numPr>
          <w:ilvl w:val="0"/>
          <w:numId w:val="2"/>
        </w:numPr>
        <w:spacing w:before="281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County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report</w:t>
      </w:r>
    </w:p>
    <w:p w14:paraId="21D89809" w14:textId="77777777" w:rsidR="0041548A" w:rsidRDefault="001C40FA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Borough </w:t>
      </w:r>
      <w:proofErr w:type="spellStart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councillor</w:t>
      </w:r>
      <w:proofErr w:type="spellEnd"/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report</w:t>
      </w:r>
    </w:p>
    <w:p w14:paraId="0D4D5DED" w14:textId="77777777" w:rsidR="0041548A" w:rsidRDefault="001C40FA">
      <w:pPr>
        <w:pStyle w:val="BodyA"/>
        <w:numPr>
          <w:ilvl w:val="0"/>
          <w:numId w:val="2"/>
        </w:numPr>
        <w:spacing w:before="277" w:line="276" w:lineRule="exact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Parishioners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open time</w:t>
      </w:r>
    </w:p>
    <w:p w14:paraId="6C18F99A" w14:textId="2309C975" w:rsidR="0041548A" w:rsidRPr="0097029E" w:rsidRDefault="001C40FA">
      <w:pPr>
        <w:pStyle w:val="BodyA"/>
        <w:numPr>
          <w:ilvl w:val="0"/>
          <w:numId w:val="2"/>
        </w:numPr>
        <w:spacing w:before="276" w:line="276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Chairman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’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s comments</w:t>
      </w:r>
    </w:p>
    <w:p w14:paraId="49824075" w14:textId="66CD2741" w:rsidR="0097029E" w:rsidRPr="0097029E" w:rsidRDefault="0097029E">
      <w:pPr>
        <w:pStyle w:val="BodyA"/>
        <w:numPr>
          <w:ilvl w:val="0"/>
          <w:numId w:val="2"/>
        </w:numPr>
        <w:spacing w:before="276" w:line="276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Proposed Merger with Newtown Parish Council</w:t>
      </w:r>
    </w:p>
    <w:p w14:paraId="6767DD6D" w14:textId="705721F7" w:rsidR="0097029E" w:rsidRPr="0097029E" w:rsidRDefault="00C073A8" w:rsidP="0097029E">
      <w:pPr>
        <w:pStyle w:val="BodyA"/>
        <w:numPr>
          <w:ilvl w:val="0"/>
          <w:numId w:val="14"/>
        </w:numPr>
        <w:spacing w:before="276" w:line="276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4"/>
          <w:sz w:val="20"/>
          <w:szCs w:val="20"/>
          <w:u w:color="002060"/>
          <w:lang w:val="en-US"/>
        </w:rPr>
        <w:t xml:space="preserve">  </w:t>
      </w:r>
      <w:r w:rsidR="0097029E" w:rsidRPr="0097029E">
        <w:rPr>
          <w:rStyle w:val="None"/>
          <w:color w:val="002060"/>
          <w:spacing w:val="-4"/>
          <w:sz w:val="20"/>
          <w:szCs w:val="20"/>
          <w:u w:color="002060"/>
          <w:lang w:val="en-US"/>
        </w:rPr>
        <w:t>For discussion and agreement on initial response</w:t>
      </w:r>
    </w:p>
    <w:p w14:paraId="67FB0F88" w14:textId="7E34859D" w:rsidR="0041548A" w:rsidRPr="002229F6" w:rsidRDefault="001C40FA" w:rsidP="002229F6">
      <w:pPr>
        <w:pStyle w:val="BodyA"/>
        <w:numPr>
          <w:ilvl w:val="0"/>
          <w:numId w:val="2"/>
        </w:numPr>
        <w:spacing w:before="276" w:line="276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Planning applications received since </w:t>
      </w:r>
      <w:r w:rsidR="003E7D78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3</w:t>
      </w:r>
      <w:r w:rsidR="003E7D78" w:rsidRPr="003E7D78">
        <w:rPr>
          <w:rStyle w:val="None"/>
          <w:b/>
          <w:bCs/>
          <w:color w:val="002060"/>
          <w:spacing w:val="-4"/>
          <w:sz w:val="24"/>
          <w:szCs w:val="24"/>
          <w:u w:color="002060"/>
          <w:vertAlign w:val="superscript"/>
          <w:lang w:val="en-US"/>
        </w:rPr>
        <w:t>rd</w:t>
      </w:r>
      <w:r w:rsidR="003E7D78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February 2020</w:t>
      </w:r>
      <w:r>
        <w:rPr>
          <w:rStyle w:val="None"/>
          <w:b/>
          <w:bCs/>
          <w:color w:val="002060"/>
          <w:spacing w:val="-4"/>
          <w:sz w:val="24"/>
          <w:szCs w:val="24"/>
          <w:u w:color="002060"/>
        </w:rPr>
        <w:t>:</w:t>
      </w:r>
    </w:p>
    <w:p w14:paraId="236B2DEF" w14:textId="3EF7F953" w:rsidR="003E7D78" w:rsidRPr="00744E21" w:rsidRDefault="002229F6" w:rsidP="002229F6">
      <w:pPr>
        <w:pStyle w:val="BodyA"/>
        <w:numPr>
          <w:ilvl w:val="0"/>
          <w:numId w:val="14"/>
        </w:numPr>
        <w:spacing w:before="276" w:line="276" w:lineRule="exact"/>
        <w:rPr>
          <w:rStyle w:val="None"/>
          <w:color w:val="002060"/>
          <w:sz w:val="20"/>
          <w:szCs w:val="20"/>
          <w:u w:color="002060"/>
          <w:lang w:val="en-US"/>
        </w:rPr>
      </w:pPr>
      <w:r w:rsidRPr="00744E21">
        <w:rPr>
          <w:rStyle w:val="None"/>
          <w:color w:val="002060"/>
          <w:sz w:val="20"/>
          <w:szCs w:val="20"/>
          <w:u w:color="002060"/>
          <w:lang w:val="en-US"/>
        </w:rPr>
        <w:t>There are none for discussion</w:t>
      </w:r>
    </w:p>
    <w:p w14:paraId="44D00CEE" w14:textId="0CB6F8FB" w:rsidR="00CA0086" w:rsidRDefault="00CA0086" w:rsidP="00CA0086">
      <w:pPr>
        <w:pStyle w:val="BodyA"/>
        <w:spacing w:before="276" w:line="276" w:lineRule="exact"/>
        <w:ind w:firstLine="576"/>
        <w:rPr>
          <w:b/>
          <w:bCs/>
          <w:color w:val="002060"/>
          <w:sz w:val="24"/>
          <w:szCs w:val="24"/>
          <w:u w:color="002060"/>
          <w:lang w:val="en-GB"/>
        </w:rPr>
      </w:pPr>
      <w:r w:rsidRPr="00CA0086">
        <w:rPr>
          <w:rStyle w:val="None"/>
          <w:b/>
          <w:bCs/>
          <w:color w:val="002060"/>
          <w:sz w:val="24"/>
          <w:szCs w:val="24"/>
          <w:u w:color="002060"/>
          <w:lang w:val="en-US"/>
        </w:rPr>
        <w:t xml:space="preserve">13.   </w:t>
      </w:r>
      <w:r w:rsidRPr="00CA0086">
        <w:rPr>
          <w:b/>
          <w:bCs/>
          <w:color w:val="002060"/>
          <w:sz w:val="24"/>
          <w:szCs w:val="24"/>
          <w:u w:color="002060"/>
          <w:lang w:val="en-GB"/>
        </w:rPr>
        <w:t>18/00778/OUT Carlton Harts Lane Burghclere RG20 9JN</w:t>
      </w:r>
      <w:r>
        <w:rPr>
          <w:b/>
          <w:bCs/>
          <w:color w:val="002060"/>
          <w:sz w:val="24"/>
          <w:szCs w:val="24"/>
          <w:u w:color="002060"/>
          <w:lang w:val="en-GB"/>
        </w:rPr>
        <w:t xml:space="preserve"> </w:t>
      </w:r>
    </w:p>
    <w:p w14:paraId="4A24AE48" w14:textId="5C957E23" w:rsidR="00CA0086" w:rsidRPr="00744E21" w:rsidRDefault="00CA0086" w:rsidP="00CA0086">
      <w:pPr>
        <w:pStyle w:val="BodyA"/>
        <w:numPr>
          <w:ilvl w:val="0"/>
          <w:numId w:val="14"/>
        </w:numPr>
        <w:spacing w:before="276" w:line="276" w:lineRule="exact"/>
        <w:rPr>
          <w:rStyle w:val="None"/>
          <w:color w:val="002060"/>
          <w:sz w:val="20"/>
          <w:szCs w:val="20"/>
          <w:u w:color="002060"/>
          <w:lang w:val="en-GB"/>
        </w:rPr>
      </w:pPr>
      <w:r w:rsidRPr="00744E21">
        <w:rPr>
          <w:color w:val="002060"/>
          <w:sz w:val="20"/>
          <w:szCs w:val="20"/>
          <w:u w:color="002060"/>
          <w:lang w:val="en-GB"/>
        </w:rPr>
        <w:t>Chairman to provide update</w:t>
      </w:r>
    </w:p>
    <w:p w14:paraId="2568C9B8" w14:textId="123E4825" w:rsidR="0041548A" w:rsidRPr="003E7D78" w:rsidRDefault="00CA0086" w:rsidP="00CA0086">
      <w:pPr>
        <w:pStyle w:val="BodyA"/>
        <w:spacing w:before="280" w:line="275" w:lineRule="exact"/>
        <w:ind w:left="576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14.    </w:t>
      </w:r>
      <w:proofErr w:type="spellStart"/>
      <w:r w:rsidR="001C40FA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Neighbourhood</w:t>
      </w:r>
      <w:proofErr w:type="spellEnd"/>
      <w:r w:rsidR="001C40FA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Plan update</w:t>
      </w:r>
    </w:p>
    <w:p w14:paraId="01C4B052" w14:textId="55E6CE07" w:rsidR="003E7D78" w:rsidRPr="003E7D78" w:rsidRDefault="00CA0086" w:rsidP="00CA0086">
      <w:pPr>
        <w:pStyle w:val="BodyA"/>
        <w:spacing w:before="280" w:line="275" w:lineRule="exact"/>
        <w:ind w:left="576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15.    </w:t>
      </w:r>
      <w:r w:rsidR="003E7D78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Documents for review and agreement:</w:t>
      </w:r>
    </w:p>
    <w:p w14:paraId="0463CAAD" w14:textId="6474919B" w:rsidR="003E7D78" w:rsidRPr="003E7D78" w:rsidRDefault="003E7D78" w:rsidP="003E7D78">
      <w:pPr>
        <w:pStyle w:val="BodyA"/>
        <w:numPr>
          <w:ilvl w:val="0"/>
          <w:numId w:val="13"/>
        </w:numPr>
        <w:spacing w:before="280" w:line="275" w:lineRule="exact"/>
        <w:rPr>
          <w:rStyle w:val="None"/>
          <w:color w:val="002060"/>
          <w:spacing w:val="-4"/>
          <w:sz w:val="20"/>
          <w:szCs w:val="20"/>
          <w:u w:color="002060"/>
          <w:lang w:val="en-US"/>
        </w:rPr>
      </w:pPr>
      <w:r w:rsidRPr="003E7D78">
        <w:rPr>
          <w:rStyle w:val="None"/>
          <w:color w:val="002060"/>
          <w:spacing w:val="-4"/>
          <w:sz w:val="20"/>
          <w:szCs w:val="20"/>
          <w:u w:color="002060"/>
          <w:lang w:val="en-US"/>
        </w:rPr>
        <w:t>Standing Orders</w:t>
      </w:r>
    </w:p>
    <w:p w14:paraId="6702D394" w14:textId="0CC799C4" w:rsidR="003E7D78" w:rsidRPr="003E7D78" w:rsidRDefault="003E7D78" w:rsidP="003E7D78">
      <w:pPr>
        <w:pStyle w:val="BodyA"/>
        <w:numPr>
          <w:ilvl w:val="0"/>
          <w:numId w:val="13"/>
        </w:numPr>
        <w:spacing w:before="280" w:line="275" w:lineRule="exact"/>
        <w:rPr>
          <w:rStyle w:val="None"/>
          <w:color w:val="002060"/>
          <w:spacing w:val="-4"/>
          <w:sz w:val="20"/>
          <w:szCs w:val="20"/>
          <w:u w:color="002060"/>
          <w:lang w:val="en-US"/>
        </w:rPr>
      </w:pPr>
      <w:r w:rsidRPr="003E7D78">
        <w:rPr>
          <w:rStyle w:val="None"/>
          <w:color w:val="002060"/>
          <w:spacing w:val="-4"/>
          <w:sz w:val="20"/>
          <w:szCs w:val="20"/>
          <w:u w:color="002060"/>
          <w:lang w:val="en-US"/>
        </w:rPr>
        <w:t>Risk Assessment</w:t>
      </w:r>
    </w:p>
    <w:p w14:paraId="6062AC79" w14:textId="2C1EAB03" w:rsidR="003E7D78" w:rsidRPr="003E7D78" w:rsidRDefault="003E7D78" w:rsidP="003E7D78">
      <w:pPr>
        <w:pStyle w:val="BodyA"/>
        <w:numPr>
          <w:ilvl w:val="0"/>
          <w:numId w:val="13"/>
        </w:numPr>
        <w:spacing w:before="280" w:line="275" w:lineRule="exact"/>
        <w:rPr>
          <w:rStyle w:val="None"/>
          <w:color w:val="002060"/>
          <w:sz w:val="20"/>
          <w:szCs w:val="20"/>
          <w:lang w:val="en-US"/>
        </w:rPr>
      </w:pPr>
      <w:r w:rsidRPr="003E7D78">
        <w:rPr>
          <w:rStyle w:val="None"/>
          <w:color w:val="002060"/>
          <w:spacing w:val="-4"/>
          <w:sz w:val="20"/>
          <w:szCs w:val="20"/>
          <w:u w:color="002060"/>
          <w:lang w:val="en-US"/>
        </w:rPr>
        <w:lastRenderedPageBreak/>
        <w:t>Financial Regulations</w:t>
      </w:r>
    </w:p>
    <w:p w14:paraId="2F936B55" w14:textId="619A6335" w:rsidR="003E7D78" w:rsidRPr="003E7D78" w:rsidRDefault="003E7D78" w:rsidP="003E7D78">
      <w:pPr>
        <w:pStyle w:val="BodyA"/>
        <w:numPr>
          <w:ilvl w:val="0"/>
          <w:numId w:val="13"/>
        </w:numPr>
        <w:spacing w:before="280" w:line="275" w:lineRule="exact"/>
        <w:rPr>
          <w:color w:val="002060"/>
          <w:sz w:val="20"/>
          <w:szCs w:val="20"/>
          <w:lang w:val="en-US"/>
        </w:rPr>
      </w:pPr>
      <w:r>
        <w:rPr>
          <w:rStyle w:val="None"/>
          <w:color w:val="002060"/>
          <w:spacing w:val="-4"/>
          <w:sz w:val="20"/>
          <w:szCs w:val="20"/>
          <w:u w:color="002060"/>
          <w:lang w:val="en-US"/>
        </w:rPr>
        <w:t>Asset Register</w:t>
      </w:r>
    </w:p>
    <w:p w14:paraId="400F5BBB" w14:textId="08B88EA0" w:rsidR="0041548A" w:rsidRDefault="00CA0086" w:rsidP="00CA0086">
      <w:pPr>
        <w:pStyle w:val="BodyA"/>
        <w:spacing w:before="280" w:line="275" w:lineRule="exact"/>
        <w:ind w:left="576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16.   </w:t>
      </w:r>
      <w:proofErr w:type="spellStart"/>
      <w:r w:rsidR="001C40FA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>Lengthsman</w:t>
      </w:r>
      <w:proofErr w:type="spellEnd"/>
      <w:r w:rsidR="001C40FA">
        <w:rPr>
          <w:rStyle w:val="None"/>
          <w:b/>
          <w:bCs/>
          <w:color w:val="002060"/>
          <w:spacing w:val="-4"/>
          <w:sz w:val="24"/>
          <w:szCs w:val="24"/>
          <w:u w:color="002060"/>
          <w:lang w:val="en-US"/>
        </w:rPr>
        <w:t xml:space="preserve"> update</w:t>
      </w:r>
    </w:p>
    <w:p w14:paraId="192F11A2" w14:textId="77777777" w:rsidR="003629E6" w:rsidRDefault="001C40FA" w:rsidP="003629E6">
      <w:pPr>
        <w:pStyle w:val="BodyA"/>
        <w:spacing w:before="280" w:line="275" w:lineRule="exact"/>
        <w:ind w:left="720" w:firstLine="720"/>
        <w:rPr>
          <w:rStyle w:val="None"/>
          <w:color w:val="002060"/>
          <w:spacing w:val="-3"/>
          <w:sz w:val="20"/>
          <w:szCs w:val="20"/>
          <w:u w:color="002060"/>
          <w:lang w:val="en-US"/>
        </w:rPr>
      </w:pPr>
      <w:r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>To include</w:t>
      </w:r>
      <w:r w:rsidR="003629E6"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>:</w:t>
      </w:r>
    </w:p>
    <w:p w14:paraId="0A9C5E50" w14:textId="3DC441B4" w:rsidR="003E7D78" w:rsidRDefault="001C40FA" w:rsidP="003629E6">
      <w:pPr>
        <w:pStyle w:val="BodyA"/>
        <w:numPr>
          <w:ilvl w:val="2"/>
          <w:numId w:val="16"/>
        </w:numPr>
        <w:spacing w:before="280" w:line="275" w:lineRule="exact"/>
        <w:rPr>
          <w:rStyle w:val="None"/>
          <w:color w:val="002060"/>
          <w:spacing w:val="-3"/>
          <w:sz w:val="20"/>
          <w:szCs w:val="20"/>
          <w:u w:color="002060"/>
          <w:lang w:val="en-US"/>
        </w:rPr>
      </w:pPr>
      <w:r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 xml:space="preserve">agreement on possible tasks for 7.5 hours scheduled for </w:t>
      </w:r>
      <w:r w:rsidR="003E7D78"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>11</w:t>
      </w:r>
      <w:r w:rsidR="003E7D78" w:rsidRPr="003E7D78">
        <w:rPr>
          <w:rStyle w:val="None"/>
          <w:color w:val="002060"/>
          <w:spacing w:val="-3"/>
          <w:sz w:val="20"/>
          <w:szCs w:val="20"/>
          <w:u w:color="002060"/>
          <w:vertAlign w:val="superscript"/>
          <w:lang w:val="en-US"/>
        </w:rPr>
        <w:t>th</w:t>
      </w:r>
      <w:r w:rsidR="003E7D78"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 xml:space="preserve"> </w:t>
      </w:r>
      <w:r>
        <w:rPr>
          <w:rStyle w:val="None"/>
          <w:color w:val="002060"/>
          <w:spacing w:val="-3"/>
          <w:sz w:val="20"/>
          <w:szCs w:val="20"/>
          <w:u w:color="002060"/>
          <w:lang w:val="en-US"/>
        </w:rPr>
        <w:t xml:space="preserve">March </w:t>
      </w:r>
    </w:p>
    <w:p w14:paraId="7B6756D1" w14:textId="7604A88C" w:rsidR="003629E6" w:rsidRPr="003629E6" w:rsidRDefault="003629E6" w:rsidP="003629E6">
      <w:pPr>
        <w:pStyle w:val="BodyA"/>
        <w:numPr>
          <w:ilvl w:val="2"/>
          <w:numId w:val="16"/>
        </w:numPr>
        <w:spacing w:before="280" w:line="275" w:lineRule="exact"/>
        <w:rPr>
          <w:color w:val="002060"/>
          <w:sz w:val="20"/>
          <w:szCs w:val="20"/>
          <w:lang w:val="en-GB"/>
        </w:rPr>
      </w:pPr>
      <w:r>
        <w:rPr>
          <w:color w:val="002060"/>
          <w:sz w:val="20"/>
          <w:szCs w:val="20"/>
          <w:lang w:val="en-GB"/>
        </w:rPr>
        <w:t xml:space="preserve">decision on </w:t>
      </w:r>
      <w:r w:rsidRPr="003629E6">
        <w:rPr>
          <w:color w:val="002060"/>
          <w:sz w:val="20"/>
          <w:szCs w:val="20"/>
          <w:lang w:val="en-GB"/>
        </w:rPr>
        <w:t xml:space="preserve"> to continu</w:t>
      </w:r>
      <w:r>
        <w:rPr>
          <w:color w:val="002060"/>
          <w:sz w:val="20"/>
          <w:szCs w:val="20"/>
          <w:lang w:val="en-GB"/>
        </w:rPr>
        <w:t xml:space="preserve">ing </w:t>
      </w:r>
      <w:r w:rsidRPr="003629E6">
        <w:rPr>
          <w:color w:val="002060"/>
          <w:sz w:val="20"/>
          <w:szCs w:val="20"/>
          <w:lang w:val="en-GB"/>
        </w:rPr>
        <w:t xml:space="preserve">to be in the </w:t>
      </w:r>
      <w:proofErr w:type="spellStart"/>
      <w:r w:rsidRPr="003629E6">
        <w:rPr>
          <w:color w:val="002060"/>
          <w:sz w:val="20"/>
          <w:szCs w:val="20"/>
          <w:lang w:val="en-GB"/>
        </w:rPr>
        <w:t>lengthsman</w:t>
      </w:r>
      <w:proofErr w:type="spellEnd"/>
      <w:r w:rsidRPr="003629E6">
        <w:rPr>
          <w:color w:val="002060"/>
          <w:sz w:val="20"/>
          <w:szCs w:val="20"/>
          <w:lang w:val="en-GB"/>
        </w:rPr>
        <w:t xml:space="preserve"> scheme in 2020-21</w:t>
      </w:r>
    </w:p>
    <w:p w14:paraId="467A87AA" w14:textId="71F4E6FB" w:rsidR="003629E6" w:rsidRPr="003629E6" w:rsidRDefault="003629E6" w:rsidP="003629E6">
      <w:pPr>
        <w:pStyle w:val="BodyA"/>
        <w:numPr>
          <w:ilvl w:val="2"/>
          <w:numId w:val="16"/>
        </w:numPr>
        <w:spacing w:before="280" w:line="275" w:lineRule="exact"/>
        <w:rPr>
          <w:color w:val="002060"/>
          <w:sz w:val="20"/>
          <w:szCs w:val="20"/>
          <w:lang w:val="en-GB"/>
        </w:rPr>
      </w:pPr>
      <w:r>
        <w:rPr>
          <w:color w:val="002060"/>
          <w:sz w:val="20"/>
          <w:szCs w:val="20"/>
          <w:lang w:val="en-GB"/>
        </w:rPr>
        <w:t xml:space="preserve">decision on continuing </w:t>
      </w:r>
      <w:r w:rsidRPr="003629E6">
        <w:rPr>
          <w:color w:val="002060"/>
          <w:sz w:val="20"/>
          <w:szCs w:val="20"/>
          <w:lang w:val="en-GB"/>
        </w:rPr>
        <w:t xml:space="preserve">to be in </w:t>
      </w:r>
      <w:r>
        <w:rPr>
          <w:color w:val="002060"/>
          <w:sz w:val="20"/>
          <w:szCs w:val="20"/>
          <w:lang w:val="en-GB"/>
        </w:rPr>
        <w:t xml:space="preserve">the </w:t>
      </w:r>
      <w:r w:rsidRPr="003629E6">
        <w:rPr>
          <w:color w:val="002060"/>
          <w:sz w:val="20"/>
          <w:szCs w:val="20"/>
          <w:lang w:val="en-GB"/>
        </w:rPr>
        <w:t>North West Hampshire cluster</w:t>
      </w:r>
    </w:p>
    <w:p w14:paraId="65B34DD0" w14:textId="0323AF2F" w:rsidR="003629E6" w:rsidRPr="003629E6" w:rsidRDefault="003629E6" w:rsidP="003629E6">
      <w:pPr>
        <w:pStyle w:val="BodyA"/>
        <w:numPr>
          <w:ilvl w:val="2"/>
          <w:numId w:val="16"/>
        </w:numPr>
        <w:spacing w:before="280" w:line="275" w:lineRule="exact"/>
        <w:rPr>
          <w:color w:val="002060"/>
          <w:sz w:val="20"/>
          <w:szCs w:val="20"/>
          <w:lang w:val="en-GB"/>
        </w:rPr>
      </w:pPr>
      <w:r>
        <w:rPr>
          <w:color w:val="002060"/>
          <w:sz w:val="20"/>
          <w:szCs w:val="20"/>
          <w:lang w:val="en-GB"/>
        </w:rPr>
        <w:t>decision on any</w:t>
      </w:r>
      <w:r w:rsidRPr="003629E6">
        <w:rPr>
          <w:color w:val="002060"/>
          <w:sz w:val="20"/>
          <w:szCs w:val="20"/>
          <w:lang w:val="en-GB"/>
        </w:rPr>
        <w:t xml:space="preserve"> request</w:t>
      </w:r>
      <w:r>
        <w:rPr>
          <w:color w:val="002060"/>
          <w:sz w:val="20"/>
          <w:szCs w:val="20"/>
          <w:lang w:val="en-GB"/>
        </w:rPr>
        <w:t xml:space="preserve">s to be made to change the </w:t>
      </w:r>
      <w:r w:rsidRPr="003629E6">
        <w:rPr>
          <w:color w:val="002060"/>
          <w:sz w:val="20"/>
          <w:szCs w:val="20"/>
          <w:lang w:val="en-GB"/>
        </w:rPr>
        <w:t>proposed schedule</w:t>
      </w:r>
    </w:p>
    <w:p w14:paraId="4830609B" w14:textId="38493722" w:rsidR="0041548A" w:rsidRDefault="00CA0086" w:rsidP="00CA0086">
      <w:pPr>
        <w:pStyle w:val="BodyA"/>
        <w:spacing w:before="277" w:line="275" w:lineRule="exact"/>
        <w:ind w:left="576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 xml:space="preserve">17.  </w:t>
      </w:r>
      <w:r w:rsidR="001C40FA">
        <w:rPr>
          <w:rStyle w:val="None"/>
          <w:b/>
          <w:bCs/>
          <w:color w:val="002060"/>
          <w:spacing w:val="-2"/>
          <w:sz w:val="24"/>
          <w:szCs w:val="24"/>
          <w:u w:color="002060"/>
          <w:lang w:val="en-US"/>
        </w:rPr>
        <w:t>Website/IT update progress report</w:t>
      </w:r>
    </w:p>
    <w:p w14:paraId="02F70875" w14:textId="4F49243E" w:rsidR="0041548A" w:rsidRDefault="00CA0086" w:rsidP="00CA0086">
      <w:pPr>
        <w:pStyle w:val="BodyA"/>
        <w:spacing w:before="277" w:line="275" w:lineRule="exact"/>
        <w:ind w:left="576"/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 xml:space="preserve">18.  </w:t>
      </w:r>
      <w:r w:rsidR="001C40FA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 xml:space="preserve">Footpaths report </w:t>
      </w:r>
    </w:p>
    <w:p w14:paraId="1AE0784F" w14:textId="3E240CC2" w:rsidR="00C916CC" w:rsidRPr="00C916CC" w:rsidRDefault="00C916CC" w:rsidP="00C916CC">
      <w:pPr>
        <w:pStyle w:val="BodyA"/>
        <w:spacing w:before="277" w:line="275" w:lineRule="exact"/>
        <w:ind w:left="576"/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19.   Environment Action</w:t>
      </w:r>
    </w:p>
    <w:p w14:paraId="149FFDEF" w14:textId="28757C08" w:rsidR="00A83D9A" w:rsidRDefault="00C916CC" w:rsidP="00CA0086">
      <w:pPr>
        <w:pStyle w:val="BodyA"/>
        <w:spacing w:before="277" w:line="275" w:lineRule="exact"/>
        <w:ind w:left="576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20</w:t>
      </w:r>
      <w:r w:rsidR="00CA0086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 xml:space="preserve">.  </w:t>
      </w:r>
      <w:r w:rsidR="00A83D9A">
        <w:rPr>
          <w:rStyle w:val="None"/>
          <w:b/>
          <w:bCs/>
          <w:color w:val="002060"/>
          <w:spacing w:val="-5"/>
          <w:sz w:val="24"/>
          <w:szCs w:val="24"/>
          <w:u w:color="002060"/>
          <w:lang w:val="en-US"/>
        </w:rPr>
        <w:t>Future Fundraising and Grant Applications</w:t>
      </w:r>
    </w:p>
    <w:p w14:paraId="1EDE6516" w14:textId="0BEFCF56" w:rsidR="0041548A" w:rsidRDefault="00CA0086" w:rsidP="00CA0086">
      <w:pPr>
        <w:pStyle w:val="BodyA"/>
        <w:spacing w:before="277" w:line="275" w:lineRule="exact"/>
        <w:ind w:left="576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>2</w:t>
      </w:r>
      <w:r w:rsidR="00C916CC"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>1</w:t>
      </w:r>
      <w:r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 xml:space="preserve">.  </w:t>
      </w:r>
      <w:r w:rsidR="001C40FA">
        <w:rPr>
          <w:rStyle w:val="None"/>
          <w:b/>
          <w:bCs/>
          <w:color w:val="002060"/>
          <w:spacing w:val="-10"/>
          <w:sz w:val="24"/>
          <w:szCs w:val="24"/>
          <w:u w:color="002060"/>
          <w:lang w:val="en-US"/>
        </w:rPr>
        <w:t>Accounts  - payments and update</w:t>
      </w:r>
    </w:p>
    <w:p w14:paraId="54D8AE4B" w14:textId="1C9AC098" w:rsidR="0041548A" w:rsidRDefault="00CA0086" w:rsidP="00CA0086">
      <w:pPr>
        <w:pStyle w:val="BodyA"/>
        <w:spacing w:before="277" w:line="276" w:lineRule="exact"/>
        <w:ind w:left="576"/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>2</w:t>
      </w:r>
      <w:r w:rsidR="00C916CC"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>2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.  </w:t>
      </w:r>
      <w:r w:rsidR="001C40FA"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>Clerk’</w:t>
      </w:r>
      <w:r w:rsidR="001C40FA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s report</w:t>
      </w:r>
    </w:p>
    <w:p w14:paraId="0E34B5E8" w14:textId="7CE0A1BC" w:rsidR="00C729ED" w:rsidRPr="00DA13AD" w:rsidRDefault="00DA13AD" w:rsidP="00DA13AD">
      <w:pPr>
        <w:pStyle w:val="BodyA"/>
        <w:numPr>
          <w:ilvl w:val="0"/>
          <w:numId w:val="18"/>
        </w:numPr>
        <w:spacing w:before="277" w:line="276" w:lineRule="exact"/>
        <w:rPr>
          <w:color w:val="002060"/>
          <w:sz w:val="20"/>
          <w:szCs w:val="20"/>
        </w:rPr>
      </w:pPr>
      <w:r w:rsidRPr="00DA13AD">
        <w:rPr>
          <w:rStyle w:val="None"/>
          <w:color w:val="002060"/>
          <w:spacing w:val="-1"/>
          <w:sz w:val="20"/>
          <w:szCs w:val="20"/>
          <w:u w:color="002060"/>
          <w:lang w:val="en-US"/>
        </w:rPr>
        <w:t>To include Parishioners’ correspondence</w:t>
      </w:r>
      <w:r w:rsidR="00404F94">
        <w:rPr>
          <w:rStyle w:val="None"/>
          <w:color w:val="002060"/>
          <w:spacing w:val="-1"/>
          <w:sz w:val="20"/>
          <w:szCs w:val="20"/>
          <w:u w:color="002060"/>
          <w:lang w:val="en-US"/>
        </w:rPr>
        <w:t xml:space="preserve"> and 2019 Audit Recommendations</w:t>
      </w:r>
    </w:p>
    <w:p w14:paraId="17A36105" w14:textId="33B78A30" w:rsidR="0041548A" w:rsidRDefault="00CA0086" w:rsidP="00CA0086">
      <w:pPr>
        <w:pStyle w:val="BodyA"/>
        <w:spacing w:before="277" w:line="276" w:lineRule="exact"/>
        <w:ind w:left="576"/>
        <w:rPr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2</w:t>
      </w:r>
      <w:r w:rsidR="00C916CC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3</w:t>
      </w:r>
      <w:bookmarkStart w:id="0" w:name="_GoBack"/>
      <w:bookmarkEnd w:id="0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.  </w:t>
      </w:r>
      <w:r w:rsidR="001C40FA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Annual Assembly </w:t>
      </w:r>
      <w:r w:rsidR="003E7D78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Date &amp; Location </w:t>
      </w:r>
      <w:r w:rsidR="001C40FA"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for agreement</w:t>
      </w:r>
    </w:p>
    <w:p w14:paraId="4E9D74B8" w14:textId="77777777" w:rsidR="0041548A" w:rsidRDefault="0041548A">
      <w:pPr>
        <w:pStyle w:val="BodyA"/>
        <w:tabs>
          <w:tab w:val="left" w:pos="432"/>
          <w:tab w:val="left" w:pos="1008"/>
        </w:tabs>
        <w:spacing w:before="277" w:line="276" w:lineRule="exact"/>
        <w:ind w:left="993"/>
        <w:rPr>
          <w:rStyle w:val="None"/>
          <w:b/>
          <w:bCs/>
          <w:color w:val="002060"/>
          <w:spacing w:val="-1"/>
          <w:sz w:val="24"/>
          <w:szCs w:val="24"/>
          <w:u w:color="002060"/>
        </w:rPr>
      </w:pPr>
    </w:p>
    <w:p w14:paraId="09938C91" w14:textId="499F1287" w:rsidR="0041548A" w:rsidRDefault="001C40FA">
      <w:pPr>
        <w:pStyle w:val="BodyA"/>
        <w:spacing w:before="268" w:line="278" w:lineRule="exact"/>
        <w:rPr>
          <w:rStyle w:val="None"/>
          <w:b/>
          <w:bCs/>
          <w:color w:val="002060"/>
          <w:spacing w:val="1"/>
          <w:sz w:val="24"/>
          <w:szCs w:val="24"/>
          <w:u w:color="002060"/>
        </w:rPr>
      </w:pPr>
      <w:r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>Jacqui Letsome</w:t>
      </w:r>
      <w:r w:rsidR="00B9317C"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>, Clerk</w:t>
      </w:r>
      <w:r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 xml:space="preserve"> </w:t>
      </w:r>
      <w:r>
        <w:rPr>
          <w:rStyle w:val="None"/>
          <w:color w:val="002060"/>
          <w:spacing w:val="1"/>
          <w:sz w:val="24"/>
          <w:szCs w:val="24"/>
          <w:u w:color="002060"/>
        </w:rPr>
        <w:t xml:space="preserve">–  </w:t>
      </w:r>
      <w:r w:rsidR="003E7D78">
        <w:rPr>
          <w:rStyle w:val="None"/>
          <w:color w:val="002060"/>
          <w:spacing w:val="1"/>
          <w:sz w:val="24"/>
          <w:szCs w:val="24"/>
          <w:u w:color="002060"/>
        </w:rPr>
        <w:t xml:space="preserve">25th </w:t>
      </w:r>
      <w:proofErr w:type="spellStart"/>
      <w:r w:rsidR="003E7D78">
        <w:rPr>
          <w:rStyle w:val="None"/>
          <w:color w:val="002060"/>
          <w:spacing w:val="1"/>
          <w:sz w:val="24"/>
          <w:szCs w:val="24"/>
          <w:u w:color="002060"/>
        </w:rPr>
        <w:t>February</w:t>
      </w:r>
      <w:proofErr w:type="spellEnd"/>
      <w:r w:rsidR="003E7D78">
        <w:rPr>
          <w:rStyle w:val="None"/>
          <w:color w:val="002060"/>
          <w:spacing w:val="1"/>
          <w:sz w:val="24"/>
          <w:szCs w:val="24"/>
          <w:u w:color="002060"/>
        </w:rPr>
        <w:t xml:space="preserve"> </w:t>
      </w:r>
      <w:r>
        <w:rPr>
          <w:rStyle w:val="None"/>
          <w:color w:val="002060"/>
          <w:spacing w:val="1"/>
          <w:sz w:val="24"/>
          <w:szCs w:val="24"/>
          <w:u w:color="002060"/>
        </w:rPr>
        <w:t>2020</w:t>
      </w:r>
    </w:p>
    <w:p w14:paraId="7C84425B" w14:textId="77777777" w:rsidR="0041548A" w:rsidRDefault="001C40FA">
      <w:pPr>
        <w:pStyle w:val="BodyA"/>
        <w:spacing w:before="268" w:line="278" w:lineRule="exact"/>
        <w:jc w:val="center"/>
      </w:pPr>
      <w:r>
        <w:rPr>
          <w:rStyle w:val="None"/>
          <w:b/>
          <w:bCs/>
          <w:i/>
          <w:iCs/>
          <w:color w:val="002060"/>
          <w:sz w:val="24"/>
          <w:szCs w:val="24"/>
          <w:u w:color="002060"/>
          <w:lang w:val="en-US"/>
        </w:rPr>
        <w:t>PUBLIC AND PRESS WELCOME TO ATTEND</w:t>
      </w:r>
    </w:p>
    <w:sectPr w:rsidR="0041548A">
      <w:headerReference w:type="default" r:id="rId9"/>
      <w:footerReference w:type="default" r:id="rId10"/>
      <w:pgSz w:w="11900" w:h="16840"/>
      <w:pgMar w:top="580" w:right="1459" w:bottom="1682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76AE" w14:textId="77777777" w:rsidR="00F366C5" w:rsidRDefault="00F366C5">
      <w:r>
        <w:separator/>
      </w:r>
    </w:p>
  </w:endnote>
  <w:endnote w:type="continuationSeparator" w:id="0">
    <w:p w14:paraId="18D35C28" w14:textId="77777777" w:rsidR="00F366C5" w:rsidRDefault="00F3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C5F2" w14:textId="77777777" w:rsidR="0041548A" w:rsidRDefault="004154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BD16" w14:textId="77777777" w:rsidR="00F366C5" w:rsidRDefault="00F366C5">
      <w:r>
        <w:separator/>
      </w:r>
    </w:p>
  </w:footnote>
  <w:footnote w:type="continuationSeparator" w:id="0">
    <w:p w14:paraId="42E40D5C" w14:textId="77777777" w:rsidR="00F366C5" w:rsidRDefault="00F3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9A27" w14:textId="77777777" w:rsidR="0041548A" w:rsidRDefault="004154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42D"/>
    <w:multiLevelType w:val="hybridMultilevel"/>
    <w:tmpl w:val="F97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489"/>
    <w:multiLevelType w:val="multilevel"/>
    <w:tmpl w:val="5E34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0047"/>
    <w:multiLevelType w:val="hybridMultilevel"/>
    <w:tmpl w:val="2F309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BB7AC1"/>
    <w:multiLevelType w:val="hybridMultilevel"/>
    <w:tmpl w:val="455C27F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E9769AF"/>
    <w:multiLevelType w:val="hybridMultilevel"/>
    <w:tmpl w:val="6082AFBE"/>
    <w:styleLink w:val="ImportedStyle1"/>
    <w:lvl w:ilvl="0" w:tplc="AC4EB2F2">
      <w:start w:val="1"/>
      <w:numFmt w:val="decimal"/>
      <w:lvlText w:val="%1."/>
      <w:lvlJc w:val="left"/>
      <w:pPr>
        <w:tabs>
          <w:tab w:val="num" w:pos="1008"/>
        </w:tabs>
        <w:ind w:left="57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1" w:tplc="7484856A">
      <w:start w:val="1"/>
      <w:numFmt w:val="decimal"/>
      <w:lvlText w:val="%2."/>
      <w:lvlJc w:val="left"/>
      <w:pPr>
        <w:tabs>
          <w:tab w:val="left" w:pos="1008"/>
          <w:tab w:val="num" w:pos="1584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2" w:tplc="A0FEA27A">
      <w:start w:val="1"/>
      <w:numFmt w:val="decimal"/>
      <w:lvlText w:val="%3."/>
      <w:lvlJc w:val="left"/>
      <w:pPr>
        <w:tabs>
          <w:tab w:val="left" w:pos="1008"/>
          <w:tab w:val="num" w:pos="2304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3" w:tplc="C61E1154">
      <w:start w:val="1"/>
      <w:numFmt w:val="decimal"/>
      <w:lvlText w:val="%4."/>
      <w:lvlJc w:val="left"/>
      <w:pPr>
        <w:tabs>
          <w:tab w:val="left" w:pos="1008"/>
          <w:tab w:val="num" w:pos="3024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4" w:tplc="41049C90">
      <w:start w:val="1"/>
      <w:numFmt w:val="decimal"/>
      <w:lvlText w:val="%5."/>
      <w:lvlJc w:val="left"/>
      <w:pPr>
        <w:tabs>
          <w:tab w:val="left" w:pos="1008"/>
          <w:tab w:val="num" w:pos="3744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5" w:tplc="BC583274">
      <w:start w:val="1"/>
      <w:numFmt w:val="decimal"/>
      <w:lvlText w:val="%6."/>
      <w:lvlJc w:val="left"/>
      <w:pPr>
        <w:tabs>
          <w:tab w:val="left" w:pos="1008"/>
          <w:tab w:val="num" w:pos="4464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6" w:tplc="DC60EDFC">
      <w:start w:val="1"/>
      <w:numFmt w:val="decimal"/>
      <w:lvlText w:val="%7."/>
      <w:lvlJc w:val="left"/>
      <w:pPr>
        <w:tabs>
          <w:tab w:val="left" w:pos="1008"/>
          <w:tab w:val="num" w:pos="5184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7" w:tplc="8944891E">
      <w:start w:val="1"/>
      <w:numFmt w:val="decimal"/>
      <w:lvlText w:val="%8."/>
      <w:lvlJc w:val="left"/>
      <w:pPr>
        <w:tabs>
          <w:tab w:val="left" w:pos="1008"/>
          <w:tab w:val="num" w:pos="5904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8" w:tplc="D8222310">
      <w:start w:val="1"/>
      <w:numFmt w:val="decimal"/>
      <w:lvlText w:val="%9."/>
      <w:lvlJc w:val="left"/>
      <w:pPr>
        <w:tabs>
          <w:tab w:val="left" w:pos="1008"/>
          <w:tab w:val="num" w:pos="6624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FF262B"/>
    <w:multiLevelType w:val="hybridMultilevel"/>
    <w:tmpl w:val="A54A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099D"/>
    <w:multiLevelType w:val="hybridMultilevel"/>
    <w:tmpl w:val="0492BEE8"/>
    <w:styleLink w:val="ImportedStyle10"/>
    <w:lvl w:ilvl="0" w:tplc="4AA2BEA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AE30E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CE08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C625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2D076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C17B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AEAE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D72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0AB8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CC6858"/>
    <w:multiLevelType w:val="hybridMultilevel"/>
    <w:tmpl w:val="5192ACEA"/>
    <w:numStyleLink w:val="ImportedStyle3"/>
  </w:abstractNum>
  <w:abstractNum w:abstractNumId="8" w15:restartNumberingAfterBreak="0">
    <w:nsid w:val="29A14DF4"/>
    <w:multiLevelType w:val="hybridMultilevel"/>
    <w:tmpl w:val="A1BE8874"/>
    <w:styleLink w:val="ImportedStyle2"/>
    <w:lvl w:ilvl="0" w:tplc="58C26B76">
      <w:start w:val="1"/>
      <w:numFmt w:val="bullet"/>
      <w:lvlText w:val="·"/>
      <w:lvlJc w:val="left"/>
      <w:pPr>
        <w:ind w:left="21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8CC4C">
      <w:start w:val="1"/>
      <w:numFmt w:val="bullet"/>
      <w:lvlText w:val="o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A265E">
      <w:start w:val="1"/>
      <w:numFmt w:val="bullet"/>
      <w:lvlText w:val="▪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CBF92">
      <w:start w:val="1"/>
      <w:numFmt w:val="bullet"/>
      <w:lvlText w:val="·"/>
      <w:lvlJc w:val="left"/>
      <w:pPr>
        <w:ind w:left="43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3428">
      <w:start w:val="1"/>
      <w:numFmt w:val="bullet"/>
      <w:lvlText w:val="o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05220">
      <w:start w:val="1"/>
      <w:numFmt w:val="bullet"/>
      <w:lvlText w:val="▪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03DD8">
      <w:start w:val="1"/>
      <w:numFmt w:val="bullet"/>
      <w:lvlText w:val="·"/>
      <w:lvlJc w:val="left"/>
      <w:pPr>
        <w:ind w:left="64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40952">
      <w:start w:val="1"/>
      <w:numFmt w:val="bullet"/>
      <w:lvlText w:val="o"/>
      <w:lvlJc w:val="left"/>
      <w:pPr>
        <w:ind w:left="71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65968">
      <w:start w:val="1"/>
      <w:numFmt w:val="bullet"/>
      <w:lvlText w:val="▪"/>
      <w:lvlJc w:val="left"/>
      <w:pPr>
        <w:ind w:left="79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7D7CFF"/>
    <w:multiLevelType w:val="hybridMultilevel"/>
    <w:tmpl w:val="5192ACEA"/>
    <w:styleLink w:val="ImportedStyle3"/>
    <w:lvl w:ilvl="0" w:tplc="1486A6B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6DA8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66F9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C138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209B0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AA2A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A3AA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2D384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A29DE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24425D"/>
    <w:multiLevelType w:val="hybridMultilevel"/>
    <w:tmpl w:val="9CA285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E36EF9"/>
    <w:multiLevelType w:val="hybridMultilevel"/>
    <w:tmpl w:val="0492BEE8"/>
    <w:numStyleLink w:val="ImportedStyle10"/>
  </w:abstractNum>
  <w:abstractNum w:abstractNumId="12" w15:restartNumberingAfterBreak="0">
    <w:nsid w:val="532B652A"/>
    <w:multiLevelType w:val="hybridMultilevel"/>
    <w:tmpl w:val="73EA7C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9C1933"/>
    <w:multiLevelType w:val="hybridMultilevel"/>
    <w:tmpl w:val="A1BE8874"/>
    <w:numStyleLink w:val="ImportedStyle2"/>
  </w:abstractNum>
  <w:abstractNum w:abstractNumId="14" w15:restartNumberingAfterBreak="0">
    <w:nsid w:val="7ACC3AEC"/>
    <w:multiLevelType w:val="hybridMultilevel"/>
    <w:tmpl w:val="6082AFBE"/>
    <w:numStyleLink w:val="ImportedStyle1"/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14"/>
    <w:lvlOverride w:ilvl="0">
      <w:startOverride w:val="4"/>
    </w:lvlOverride>
  </w:num>
  <w:num w:numId="6">
    <w:abstractNumId w:val="8"/>
  </w:num>
  <w:num w:numId="7">
    <w:abstractNumId w:val="13"/>
  </w:num>
  <w:num w:numId="8">
    <w:abstractNumId w:val="14"/>
    <w:lvlOverride w:ilvl="0">
      <w:startOverride w:val="6"/>
    </w:lvlOverride>
  </w:num>
  <w:num w:numId="9">
    <w:abstractNumId w:val="9"/>
  </w:num>
  <w:num w:numId="10">
    <w:abstractNumId w:val="7"/>
  </w:num>
  <w:num w:numId="11">
    <w:abstractNumId w:val="14"/>
    <w:lvlOverride w:ilvl="0">
      <w:startOverride w:val="14"/>
    </w:lvlOverride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8A"/>
    <w:rsid w:val="001C40FA"/>
    <w:rsid w:val="002229F6"/>
    <w:rsid w:val="003629E6"/>
    <w:rsid w:val="003E7D78"/>
    <w:rsid w:val="00404F94"/>
    <w:rsid w:val="0041548A"/>
    <w:rsid w:val="0057723E"/>
    <w:rsid w:val="00744E21"/>
    <w:rsid w:val="00852091"/>
    <w:rsid w:val="008D478C"/>
    <w:rsid w:val="009573CF"/>
    <w:rsid w:val="0097029E"/>
    <w:rsid w:val="009F41AF"/>
    <w:rsid w:val="00A743BE"/>
    <w:rsid w:val="00A83D9A"/>
    <w:rsid w:val="00B9317C"/>
    <w:rsid w:val="00BE79DF"/>
    <w:rsid w:val="00C073A8"/>
    <w:rsid w:val="00C729ED"/>
    <w:rsid w:val="00C916CC"/>
    <w:rsid w:val="00CA0086"/>
    <w:rsid w:val="00D7200E"/>
    <w:rsid w:val="00DA13AD"/>
    <w:rsid w:val="00F366C5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C9B8C"/>
  <w15:docId w15:val="{158B3890-2D30-5A46-AB83-0926D0C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">
    <w:name w:val="Hyperlink.1"/>
    <w:basedOn w:val="None"/>
    <w:rPr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0">
    <w:name w:val="Hyperlink.1.0"/>
    <w:rPr>
      <w:outline w:val="0"/>
      <w:color w:val="002060"/>
      <w:sz w:val="20"/>
      <w:szCs w:val="20"/>
      <w:u w:val="single" w:color="00206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CA00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PMingLiU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hclere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.burghclere@parish.han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Letsome</cp:lastModifiedBy>
  <cp:revision>12</cp:revision>
  <cp:lastPrinted>2020-02-24T10:27:00Z</cp:lastPrinted>
  <dcterms:created xsi:type="dcterms:W3CDTF">2020-02-19T09:06:00Z</dcterms:created>
  <dcterms:modified xsi:type="dcterms:W3CDTF">2020-02-26T19:19:00Z</dcterms:modified>
</cp:coreProperties>
</file>