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F110" w14:textId="17212E79" w:rsidR="00ED7E54" w:rsidRPr="00704A2A" w:rsidRDefault="00607D62" w:rsidP="00ED7E54">
      <w:pPr>
        <w:spacing w:line="316" w:lineRule="exact"/>
        <w:jc w:val="center"/>
        <w:textAlignment w:val="baseline"/>
        <w:rPr>
          <w:rFonts w:eastAsia="Times New Roman"/>
          <w:b/>
          <w:color w:val="002060"/>
          <w:spacing w:val="4"/>
          <w:sz w:val="28"/>
        </w:rPr>
      </w:pPr>
      <w:r w:rsidRPr="00704A2A">
        <w:rPr>
          <w:rFonts w:eastAsia="Times New Roman"/>
          <w:b/>
          <w:color w:val="002060"/>
          <w:spacing w:val="4"/>
          <w:sz w:val="28"/>
        </w:rPr>
        <w:t>BURGHCLERE PARISH COUNCIL</w:t>
      </w:r>
    </w:p>
    <w:p w14:paraId="6F00A3DB" w14:textId="77777777" w:rsidR="008F34CB" w:rsidRPr="00704A2A" w:rsidRDefault="008F34CB" w:rsidP="00ED7E54">
      <w:pPr>
        <w:spacing w:line="316" w:lineRule="exact"/>
        <w:jc w:val="center"/>
        <w:textAlignment w:val="baseline"/>
        <w:rPr>
          <w:rFonts w:eastAsia="Times New Roman"/>
          <w:b/>
          <w:color w:val="002060"/>
          <w:spacing w:val="4"/>
          <w:sz w:val="28"/>
        </w:rPr>
      </w:pPr>
    </w:p>
    <w:p w14:paraId="2C450433" w14:textId="5C06CE52" w:rsidR="00BD54FE" w:rsidRPr="00704A2A" w:rsidRDefault="00607D62" w:rsidP="00ED7E54">
      <w:pPr>
        <w:spacing w:line="316" w:lineRule="exact"/>
        <w:jc w:val="center"/>
        <w:textAlignment w:val="baseline"/>
        <w:rPr>
          <w:rFonts w:eastAsia="Times New Roman"/>
          <w:color w:val="002060"/>
          <w:sz w:val="20"/>
          <w:u w:val="single"/>
        </w:rPr>
      </w:pPr>
      <w:r w:rsidRPr="00704A2A">
        <w:rPr>
          <w:rFonts w:eastAsia="Times New Roman"/>
          <w:b/>
          <w:color w:val="002060"/>
          <w:sz w:val="20"/>
        </w:rPr>
        <w:t xml:space="preserve">Clerk: </w:t>
      </w:r>
      <w:proofErr w:type="spellStart"/>
      <w:r w:rsidRPr="00704A2A">
        <w:rPr>
          <w:rFonts w:eastAsia="Times New Roman"/>
          <w:color w:val="002060"/>
          <w:sz w:val="20"/>
        </w:rPr>
        <w:t>Mrs</w:t>
      </w:r>
      <w:proofErr w:type="spellEnd"/>
      <w:r w:rsidRPr="00704A2A">
        <w:rPr>
          <w:rFonts w:eastAsia="Times New Roman"/>
          <w:color w:val="002060"/>
          <w:sz w:val="20"/>
        </w:rPr>
        <w:t xml:space="preserve"> S</w:t>
      </w:r>
      <w:r w:rsidR="00737892" w:rsidRPr="00704A2A">
        <w:rPr>
          <w:rFonts w:eastAsia="Times New Roman"/>
          <w:color w:val="002060"/>
          <w:sz w:val="20"/>
        </w:rPr>
        <w:t xml:space="preserve"> Jones</w:t>
      </w:r>
      <w:r w:rsidRPr="00704A2A">
        <w:rPr>
          <w:rFonts w:eastAsia="Times New Roman"/>
          <w:color w:val="002060"/>
          <w:sz w:val="20"/>
        </w:rPr>
        <w:t xml:space="preserve">, Portal Hall, Church Lane, Burghclere, RG20 9HX </w:t>
      </w:r>
      <w:r w:rsidRPr="00704A2A">
        <w:rPr>
          <w:rFonts w:eastAsia="Times New Roman"/>
          <w:color w:val="002060"/>
          <w:sz w:val="20"/>
        </w:rPr>
        <w:br/>
      </w:r>
      <w:r w:rsidRPr="00704A2A">
        <w:rPr>
          <w:rFonts w:eastAsia="Times New Roman"/>
          <w:b/>
          <w:color w:val="002060"/>
          <w:sz w:val="20"/>
        </w:rPr>
        <w:t xml:space="preserve">Tel: </w:t>
      </w:r>
      <w:r w:rsidRPr="00704A2A">
        <w:rPr>
          <w:rFonts w:eastAsia="Times New Roman"/>
          <w:color w:val="002060"/>
          <w:sz w:val="20"/>
        </w:rPr>
        <w:t xml:space="preserve">07884 432964 </w:t>
      </w:r>
      <w:hyperlink r:id="rId5">
        <w:r w:rsidRPr="00704A2A">
          <w:rPr>
            <w:rFonts w:eastAsia="Times New Roman"/>
            <w:b/>
            <w:color w:val="002060"/>
            <w:sz w:val="20"/>
            <w:u w:val="single"/>
          </w:rPr>
          <w:t xml:space="preserve">E-mail: </w:t>
        </w:r>
      </w:hyperlink>
      <w:hyperlink r:id="rId6" w:history="1">
        <w:r w:rsidR="008F34CB" w:rsidRPr="00704A2A">
          <w:rPr>
            <w:rStyle w:val="Hyperlink"/>
            <w:rFonts w:eastAsia="Times New Roman"/>
            <w:color w:val="002060"/>
            <w:sz w:val="20"/>
          </w:rPr>
          <w:t>burghclerepc@gmail.com</w:t>
        </w:r>
      </w:hyperlink>
    </w:p>
    <w:p w14:paraId="2C083792" w14:textId="16F18FAC" w:rsidR="008F34CB" w:rsidRPr="00704A2A" w:rsidRDefault="00607D62" w:rsidP="003D3AD4">
      <w:pPr>
        <w:spacing w:before="279" w:line="276" w:lineRule="exact"/>
        <w:jc w:val="center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>Parish C</w:t>
      </w:r>
      <w:proofErr w:type="spellStart"/>
      <w:r w:rsidRPr="00704A2A">
        <w:rPr>
          <w:rFonts w:eastAsia="Times New Roman"/>
          <w:b/>
          <w:color w:val="002060"/>
          <w:spacing w:val="-1"/>
          <w:sz w:val="24"/>
        </w:rPr>
        <w:t>ouncillors</w:t>
      </w:r>
      <w:proofErr w:type="spellEnd"/>
      <w:r w:rsidRPr="00704A2A">
        <w:rPr>
          <w:rFonts w:eastAsia="Times New Roman"/>
          <w:b/>
          <w:color w:val="002060"/>
          <w:spacing w:val="-1"/>
          <w:sz w:val="24"/>
        </w:rPr>
        <w:t xml:space="preserve"> are summoned to an ordinary meeting of Burghclere Parish Council on Monday </w:t>
      </w:r>
      <w:r w:rsidR="000C1C44">
        <w:rPr>
          <w:rFonts w:eastAsia="Times New Roman"/>
          <w:b/>
          <w:color w:val="002060"/>
          <w:spacing w:val="-1"/>
          <w:sz w:val="24"/>
        </w:rPr>
        <w:t>3</w:t>
      </w:r>
      <w:r w:rsidR="000C1C44" w:rsidRPr="000C1C44">
        <w:rPr>
          <w:rFonts w:eastAsia="Times New Roman"/>
          <w:b/>
          <w:color w:val="002060"/>
          <w:spacing w:val="-1"/>
          <w:sz w:val="24"/>
          <w:vertAlign w:val="superscript"/>
        </w:rPr>
        <w:t>rd</w:t>
      </w:r>
      <w:r w:rsidR="000C1C44">
        <w:rPr>
          <w:rFonts w:eastAsia="Times New Roman"/>
          <w:b/>
          <w:color w:val="002060"/>
          <w:spacing w:val="-1"/>
          <w:sz w:val="24"/>
        </w:rPr>
        <w:t xml:space="preserve"> June</w:t>
      </w:r>
      <w:r w:rsidRPr="00704A2A">
        <w:rPr>
          <w:rFonts w:eastAsia="Times New Roman"/>
          <w:b/>
          <w:color w:val="002060"/>
          <w:spacing w:val="-1"/>
          <w:sz w:val="24"/>
        </w:rPr>
        <w:t xml:space="preserve"> 201</w:t>
      </w:r>
      <w:r w:rsidR="00A13D98" w:rsidRPr="00704A2A">
        <w:rPr>
          <w:rFonts w:eastAsia="Times New Roman"/>
          <w:b/>
          <w:color w:val="002060"/>
          <w:spacing w:val="-1"/>
          <w:sz w:val="24"/>
        </w:rPr>
        <w:t>9</w:t>
      </w:r>
      <w:r w:rsidRPr="00704A2A">
        <w:rPr>
          <w:rFonts w:eastAsia="Times New Roman"/>
          <w:b/>
          <w:color w:val="002060"/>
          <w:spacing w:val="-1"/>
          <w:sz w:val="24"/>
        </w:rPr>
        <w:t xml:space="preserve"> at 7.30 pm in the Portal Memorial Hall</w:t>
      </w:r>
    </w:p>
    <w:p w14:paraId="2B769393" w14:textId="77777777" w:rsidR="00BD54FE" w:rsidRPr="00704A2A" w:rsidRDefault="00607D62">
      <w:pPr>
        <w:spacing w:before="283" w:line="363" w:lineRule="exact"/>
        <w:jc w:val="center"/>
        <w:textAlignment w:val="baseline"/>
        <w:rPr>
          <w:rFonts w:eastAsia="Times New Roman"/>
          <w:b/>
          <w:color w:val="002060"/>
          <w:sz w:val="32"/>
        </w:rPr>
      </w:pPr>
      <w:r w:rsidRPr="00704A2A">
        <w:rPr>
          <w:rFonts w:eastAsia="Times New Roman"/>
          <w:b/>
          <w:color w:val="002060"/>
          <w:sz w:val="32"/>
        </w:rPr>
        <w:t>A G E N D A</w:t>
      </w:r>
      <w:bookmarkStart w:id="0" w:name="_GoBack"/>
      <w:bookmarkEnd w:id="0"/>
    </w:p>
    <w:p w14:paraId="7F084949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9"/>
          <w:sz w:val="24"/>
        </w:rPr>
      </w:pPr>
      <w:r w:rsidRPr="00704A2A">
        <w:rPr>
          <w:rFonts w:eastAsia="Times New Roman"/>
          <w:b/>
          <w:color w:val="002060"/>
          <w:spacing w:val="-9"/>
          <w:sz w:val="24"/>
        </w:rPr>
        <w:t>Apologies</w:t>
      </w:r>
    </w:p>
    <w:p w14:paraId="7BF08262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>Declaration of members’ interests for this meeting</w:t>
      </w:r>
    </w:p>
    <w:p w14:paraId="54C6D606" w14:textId="7C7CC04C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2" w:line="275" w:lineRule="exact"/>
        <w:ind w:left="576"/>
        <w:textAlignment w:val="baseline"/>
        <w:rPr>
          <w:rFonts w:eastAsia="Times New Roman"/>
          <w:b/>
          <w:color w:val="002060"/>
          <w:spacing w:val="-3"/>
          <w:sz w:val="24"/>
        </w:rPr>
      </w:pPr>
      <w:r w:rsidRPr="00704A2A">
        <w:rPr>
          <w:rFonts w:eastAsia="Times New Roman"/>
          <w:b/>
          <w:color w:val="002060"/>
          <w:spacing w:val="-3"/>
          <w:sz w:val="24"/>
        </w:rPr>
        <w:t xml:space="preserve">Confirm minutes of the </w:t>
      </w:r>
      <w:r w:rsidR="000C1C44">
        <w:rPr>
          <w:rFonts w:eastAsia="Times New Roman"/>
          <w:b/>
          <w:color w:val="002060"/>
          <w:spacing w:val="-3"/>
          <w:sz w:val="24"/>
        </w:rPr>
        <w:t>AGM</w:t>
      </w:r>
      <w:r w:rsidRPr="00704A2A">
        <w:rPr>
          <w:rFonts w:eastAsia="Times New Roman"/>
          <w:b/>
          <w:color w:val="002060"/>
          <w:spacing w:val="-3"/>
          <w:sz w:val="24"/>
        </w:rPr>
        <w:t xml:space="preserve"> held on </w:t>
      </w:r>
      <w:r w:rsidR="000C1C44">
        <w:rPr>
          <w:rFonts w:eastAsia="Times New Roman"/>
          <w:b/>
          <w:color w:val="002060"/>
          <w:spacing w:val="-3"/>
          <w:sz w:val="24"/>
        </w:rPr>
        <w:t>13th</w:t>
      </w:r>
      <w:r w:rsidR="00412AEB" w:rsidRPr="00704A2A">
        <w:rPr>
          <w:rFonts w:eastAsia="Times New Roman"/>
          <w:b/>
          <w:color w:val="002060"/>
          <w:spacing w:val="-3"/>
          <w:sz w:val="24"/>
        </w:rPr>
        <w:t xml:space="preserve"> Ma</w:t>
      </w:r>
      <w:r w:rsidR="000C1C44">
        <w:rPr>
          <w:rFonts w:eastAsia="Times New Roman"/>
          <w:b/>
          <w:color w:val="002060"/>
          <w:spacing w:val="-3"/>
          <w:sz w:val="24"/>
        </w:rPr>
        <w:t xml:space="preserve">y </w:t>
      </w:r>
      <w:r w:rsidR="0019198C" w:rsidRPr="00704A2A">
        <w:rPr>
          <w:rFonts w:eastAsia="Times New Roman"/>
          <w:b/>
          <w:color w:val="002060"/>
          <w:spacing w:val="-3"/>
          <w:sz w:val="24"/>
        </w:rPr>
        <w:t>2019</w:t>
      </w:r>
    </w:p>
    <w:p w14:paraId="6B0D77B9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81" w:line="275" w:lineRule="exact"/>
        <w:ind w:left="576"/>
        <w:textAlignment w:val="baseline"/>
        <w:rPr>
          <w:rFonts w:eastAsia="Times New Roman"/>
          <w:b/>
          <w:color w:val="002060"/>
          <w:spacing w:val="-3"/>
          <w:sz w:val="24"/>
        </w:rPr>
      </w:pPr>
      <w:r w:rsidRPr="00704A2A">
        <w:rPr>
          <w:rFonts w:eastAsia="Times New Roman"/>
          <w:b/>
          <w:color w:val="002060"/>
          <w:spacing w:val="-3"/>
          <w:sz w:val="24"/>
        </w:rPr>
        <w:t xml:space="preserve">County </w:t>
      </w:r>
      <w:proofErr w:type="spellStart"/>
      <w:r w:rsidRPr="00704A2A">
        <w:rPr>
          <w:rFonts w:eastAsia="Times New Roman"/>
          <w:b/>
          <w:color w:val="002060"/>
          <w:spacing w:val="-3"/>
          <w:sz w:val="24"/>
        </w:rPr>
        <w:t>councillor</w:t>
      </w:r>
      <w:proofErr w:type="spellEnd"/>
      <w:r w:rsidRPr="00704A2A">
        <w:rPr>
          <w:rFonts w:eastAsia="Times New Roman"/>
          <w:b/>
          <w:color w:val="002060"/>
          <w:spacing w:val="-3"/>
          <w:sz w:val="24"/>
        </w:rPr>
        <w:t xml:space="preserve"> report</w:t>
      </w:r>
    </w:p>
    <w:p w14:paraId="7EB6E259" w14:textId="06AE0538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3"/>
          <w:sz w:val="24"/>
        </w:rPr>
      </w:pPr>
      <w:r w:rsidRPr="00704A2A">
        <w:rPr>
          <w:rFonts w:eastAsia="Times New Roman"/>
          <w:b/>
          <w:color w:val="002060"/>
          <w:spacing w:val="-3"/>
          <w:sz w:val="24"/>
        </w:rPr>
        <w:t xml:space="preserve">Borough </w:t>
      </w:r>
      <w:proofErr w:type="spellStart"/>
      <w:r w:rsidRPr="00704A2A">
        <w:rPr>
          <w:rFonts w:eastAsia="Times New Roman"/>
          <w:b/>
          <w:color w:val="002060"/>
          <w:spacing w:val="-3"/>
          <w:sz w:val="24"/>
        </w:rPr>
        <w:t>councillor</w:t>
      </w:r>
      <w:proofErr w:type="spellEnd"/>
      <w:r w:rsidRPr="00704A2A">
        <w:rPr>
          <w:rFonts w:eastAsia="Times New Roman"/>
          <w:b/>
          <w:color w:val="002060"/>
          <w:spacing w:val="-3"/>
          <w:sz w:val="24"/>
        </w:rPr>
        <w:t xml:space="preserve"> report</w:t>
      </w:r>
    </w:p>
    <w:p w14:paraId="49167122" w14:textId="77777777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>Parishioners’ open time, including Miniature railway update</w:t>
      </w:r>
    </w:p>
    <w:p w14:paraId="7CFF087A" w14:textId="0255427B" w:rsidR="00BD54FE" w:rsidRPr="00704A2A" w:rsidRDefault="00607D62">
      <w:pPr>
        <w:numPr>
          <w:ilvl w:val="0"/>
          <w:numId w:val="1"/>
        </w:numPr>
        <w:tabs>
          <w:tab w:val="clear" w:pos="432"/>
          <w:tab w:val="left" w:pos="1008"/>
        </w:tabs>
        <w:spacing w:before="276" w:line="276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  <w:r w:rsidRPr="00704A2A">
        <w:rPr>
          <w:rFonts w:eastAsia="Times New Roman"/>
          <w:b/>
          <w:color w:val="002060"/>
          <w:spacing w:val="-4"/>
          <w:sz w:val="24"/>
        </w:rPr>
        <w:t>Chairman’s comments</w:t>
      </w:r>
    </w:p>
    <w:p w14:paraId="08CADF0A" w14:textId="7C1528E7" w:rsidR="00F4175B" w:rsidRDefault="00F4175B" w:rsidP="000C1C44">
      <w:pPr>
        <w:numPr>
          <w:ilvl w:val="0"/>
          <w:numId w:val="1"/>
        </w:numPr>
        <w:tabs>
          <w:tab w:val="clear" w:pos="432"/>
          <w:tab w:val="left" w:pos="1008"/>
        </w:tabs>
        <w:spacing w:before="276" w:line="276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  <w:r w:rsidRPr="00704A2A">
        <w:rPr>
          <w:rFonts w:eastAsia="Times New Roman"/>
          <w:b/>
          <w:color w:val="002060"/>
          <w:spacing w:val="-4"/>
          <w:sz w:val="24"/>
        </w:rPr>
        <w:t>Planning applications and decisions received since 11</w:t>
      </w:r>
      <w:r w:rsidRPr="00704A2A">
        <w:rPr>
          <w:rFonts w:eastAsia="Times New Roman"/>
          <w:b/>
          <w:color w:val="002060"/>
          <w:spacing w:val="-4"/>
          <w:sz w:val="24"/>
          <w:vertAlign w:val="superscript"/>
        </w:rPr>
        <w:t>th</w:t>
      </w:r>
      <w:r w:rsidRPr="00704A2A">
        <w:rPr>
          <w:rFonts w:eastAsia="Times New Roman"/>
          <w:b/>
          <w:color w:val="002060"/>
          <w:spacing w:val="-4"/>
          <w:sz w:val="24"/>
        </w:rPr>
        <w:t xml:space="preserve"> March 2019:</w:t>
      </w:r>
    </w:p>
    <w:p w14:paraId="72B2CA17" w14:textId="1B0D5809" w:rsidR="00C04BB7" w:rsidRPr="008F6C82" w:rsidRDefault="00C04BB7" w:rsidP="003B5CB4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/>
          <w:color w:val="002060"/>
          <w:sz w:val="20"/>
          <w:szCs w:val="20"/>
          <w:lang w:val="en-GB" w:eastAsia="en-GB"/>
        </w:rPr>
      </w:pPr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>19/01090/ROC</w:t>
      </w:r>
      <w:r w:rsidR="003B5CB4" w:rsidRPr="008F6C82">
        <w:rPr>
          <w:rFonts w:eastAsia="Times New Roman"/>
          <w:color w:val="002060"/>
          <w:sz w:val="20"/>
          <w:szCs w:val="20"/>
          <w:lang w:val="en-GB" w:eastAsia="en-GB"/>
        </w:rPr>
        <w:t xml:space="preserve"> - </w:t>
      </w:r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 xml:space="preserve">Land Adjacent </w:t>
      </w:r>
      <w:proofErr w:type="gramStart"/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>To</w:t>
      </w:r>
      <w:proofErr w:type="gramEnd"/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 xml:space="preserve"> Laurel House Burghclere Road </w:t>
      </w:r>
      <w:proofErr w:type="spellStart"/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>Earlstone</w:t>
      </w:r>
      <w:proofErr w:type="spellEnd"/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 xml:space="preserve"> Common Burghclere</w:t>
      </w:r>
    </w:p>
    <w:p w14:paraId="258A181D" w14:textId="4857D3D8" w:rsidR="00C04BB7" w:rsidRPr="008F6C82" w:rsidRDefault="00C04BB7" w:rsidP="003B5CB4">
      <w:pPr>
        <w:shd w:val="clear" w:color="auto" w:fill="FFFFFF"/>
        <w:ind w:left="1418"/>
        <w:rPr>
          <w:rFonts w:eastAsia="Times New Roman"/>
          <w:color w:val="002060"/>
          <w:sz w:val="20"/>
          <w:szCs w:val="20"/>
          <w:lang w:val="en-GB" w:eastAsia="en-GB"/>
        </w:rPr>
      </w:pPr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>Variation of condition 1 of 18/01314/RES (Erection of a dwelling) to allow moving the proposed building forward 2 metres on the site</w:t>
      </w:r>
      <w:r w:rsidR="003B5CB4" w:rsidRPr="008F6C82">
        <w:rPr>
          <w:rFonts w:eastAsia="Times New Roman"/>
          <w:color w:val="002060"/>
          <w:sz w:val="20"/>
          <w:szCs w:val="20"/>
          <w:lang w:val="en-GB" w:eastAsia="en-GB"/>
        </w:rPr>
        <w:t>.</w:t>
      </w:r>
      <w:r w:rsidRPr="008F6C82">
        <w:rPr>
          <w:rFonts w:eastAsia="Times New Roman"/>
          <w:color w:val="002060"/>
          <w:sz w:val="20"/>
          <w:szCs w:val="20"/>
          <w:lang w:val="en-GB" w:eastAsia="en-GB"/>
        </w:rPr>
        <w:br/>
      </w:r>
    </w:p>
    <w:p w14:paraId="4FA0FC70" w14:textId="06B03CDF" w:rsidR="00C04BB7" w:rsidRPr="008F6C82" w:rsidRDefault="00C04BB7" w:rsidP="00C04BB7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/>
          <w:color w:val="002060"/>
          <w:sz w:val="20"/>
          <w:szCs w:val="20"/>
          <w:lang w:val="en-GB" w:eastAsia="en-GB"/>
        </w:rPr>
      </w:pPr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>19/01275/HSE</w:t>
      </w:r>
      <w:r w:rsidR="003B5CB4" w:rsidRPr="008F6C82">
        <w:rPr>
          <w:rFonts w:eastAsia="Times New Roman"/>
          <w:color w:val="002060"/>
          <w:sz w:val="20"/>
          <w:szCs w:val="20"/>
          <w:lang w:val="en-GB" w:eastAsia="en-GB"/>
        </w:rPr>
        <w:t xml:space="preserve"> </w:t>
      </w:r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>Treetops Harts Lane Burghclere </w:t>
      </w:r>
    </w:p>
    <w:p w14:paraId="410C0411" w14:textId="6C7044FA" w:rsidR="00C04BB7" w:rsidRPr="008F6C82" w:rsidRDefault="00C04BB7" w:rsidP="003B5CB4">
      <w:pPr>
        <w:shd w:val="clear" w:color="auto" w:fill="FFFFFF"/>
        <w:ind w:left="1418"/>
        <w:rPr>
          <w:rFonts w:eastAsia="Times New Roman"/>
          <w:color w:val="002060"/>
          <w:sz w:val="20"/>
          <w:szCs w:val="20"/>
          <w:lang w:val="en-GB" w:eastAsia="en-GB"/>
        </w:rPr>
      </w:pPr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>Erection of single storey side and rear infill extensions following demolition of conservatory, a front extension and conversion of garage to living accommodation</w:t>
      </w:r>
      <w:r w:rsidRPr="008F6C82">
        <w:rPr>
          <w:rFonts w:eastAsia="Times New Roman"/>
          <w:color w:val="002060"/>
          <w:sz w:val="20"/>
          <w:szCs w:val="20"/>
          <w:lang w:val="en-GB" w:eastAsia="en-GB"/>
        </w:rPr>
        <w:br/>
      </w:r>
    </w:p>
    <w:p w14:paraId="237ABC2A" w14:textId="7658A3C3" w:rsidR="00C04BB7" w:rsidRPr="008F6C82" w:rsidRDefault="00C04BB7" w:rsidP="00C04BB7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/>
          <w:color w:val="002060"/>
          <w:sz w:val="20"/>
          <w:szCs w:val="20"/>
          <w:lang w:val="en-GB" w:eastAsia="en-GB"/>
        </w:rPr>
      </w:pPr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>19/01297/HSE</w:t>
      </w:r>
      <w:r w:rsidR="003B5CB4" w:rsidRPr="008F6C82">
        <w:rPr>
          <w:rFonts w:eastAsia="Times New Roman"/>
          <w:color w:val="002060"/>
          <w:sz w:val="20"/>
          <w:szCs w:val="20"/>
          <w:lang w:val="en-GB" w:eastAsia="en-GB"/>
        </w:rPr>
        <w:t xml:space="preserve"> </w:t>
      </w:r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 xml:space="preserve">Sunnyside Cottage </w:t>
      </w:r>
      <w:proofErr w:type="spellStart"/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>Tothill</w:t>
      </w:r>
      <w:proofErr w:type="spellEnd"/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 xml:space="preserve"> Burghclere RG20 9ED</w:t>
      </w:r>
    </w:p>
    <w:p w14:paraId="52CF25E5" w14:textId="23FCC0A4" w:rsidR="00C04BB7" w:rsidRPr="008F6C82" w:rsidRDefault="00C04BB7" w:rsidP="003B5CB4">
      <w:pPr>
        <w:shd w:val="clear" w:color="auto" w:fill="FFFFFF"/>
        <w:ind w:left="1418"/>
        <w:rPr>
          <w:rFonts w:eastAsia="Times New Roman"/>
          <w:color w:val="002060"/>
          <w:sz w:val="20"/>
          <w:szCs w:val="20"/>
          <w:lang w:val="en-GB" w:eastAsia="en-GB"/>
        </w:rPr>
      </w:pPr>
      <w:r w:rsidRPr="008F6C82">
        <w:rPr>
          <w:rFonts w:eastAsia="Times New Roman"/>
          <w:color w:val="002060"/>
          <w:sz w:val="20"/>
          <w:szCs w:val="20"/>
          <w:lang w:val="en-GB" w:eastAsia="en-GB"/>
        </w:rPr>
        <w:t>Conversion of loft to additional living accommodation, involving raising part of roof and construction of dormer windows to front, rear and side elevations</w:t>
      </w:r>
    </w:p>
    <w:p w14:paraId="554545A3" w14:textId="7007EBE8" w:rsidR="00BD54FE" w:rsidRPr="00704A2A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80" w:line="275" w:lineRule="exact"/>
        <w:ind w:left="576"/>
        <w:textAlignment w:val="baseline"/>
        <w:rPr>
          <w:rFonts w:eastAsia="Times New Roman"/>
          <w:b/>
          <w:color w:val="002060"/>
          <w:spacing w:val="-4"/>
          <w:sz w:val="24"/>
        </w:rPr>
      </w:pPr>
      <w:r w:rsidRPr="00704A2A">
        <w:rPr>
          <w:rFonts w:eastAsia="Times New Roman"/>
          <w:b/>
          <w:color w:val="002060"/>
          <w:spacing w:val="-4"/>
          <w:sz w:val="24"/>
        </w:rPr>
        <w:t>Neighbourhood Plan</w:t>
      </w:r>
    </w:p>
    <w:p w14:paraId="5104740F" w14:textId="344D7855" w:rsidR="00BD54FE" w:rsidRPr="00704A2A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6"/>
          <w:sz w:val="24"/>
        </w:rPr>
      </w:pPr>
      <w:proofErr w:type="spellStart"/>
      <w:r w:rsidRPr="00704A2A">
        <w:rPr>
          <w:rFonts w:eastAsia="Times New Roman"/>
          <w:b/>
          <w:color w:val="002060"/>
          <w:spacing w:val="-6"/>
          <w:sz w:val="24"/>
        </w:rPr>
        <w:t>Lengthsman</w:t>
      </w:r>
      <w:proofErr w:type="spellEnd"/>
      <w:r w:rsidRPr="00704A2A">
        <w:rPr>
          <w:rFonts w:eastAsia="Times New Roman"/>
          <w:b/>
          <w:color w:val="002060"/>
          <w:spacing w:val="-6"/>
          <w:sz w:val="24"/>
        </w:rPr>
        <w:t xml:space="preserve"> </w:t>
      </w:r>
      <w:r w:rsidR="00412AEB" w:rsidRPr="00704A2A">
        <w:rPr>
          <w:rFonts w:eastAsia="Times New Roman"/>
          <w:b/>
          <w:color w:val="002060"/>
          <w:spacing w:val="-6"/>
          <w:sz w:val="24"/>
        </w:rPr>
        <w:t>update</w:t>
      </w:r>
    </w:p>
    <w:p w14:paraId="32E53559" w14:textId="1CD5FC88" w:rsidR="00BD54FE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2"/>
          <w:sz w:val="24"/>
        </w:rPr>
      </w:pPr>
      <w:r w:rsidRPr="00704A2A">
        <w:rPr>
          <w:rFonts w:eastAsia="Times New Roman"/>
          <w:b/>
          <w:color w:val="002060"/>
          <w:spacing w:val="-2"/>
          <w:sz w:val="24"/>
        </w:rPr>
        <w:t>Sports Club report including Steam Rally</w:t>
      </w:r>
    </w:p>
    <w:p w14:paraId="58459E09" w14:textId="0B255F2E" w:rsidR="000A25EF" w:rsidRDefault="000A25EF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2"/>
          <w:sz w:val="24"/>
        </w:rPr>
      </w:pPr>
      <w:r>
        <w:rPr>
          <w:rFonts w:eastAsia="Times New Roman"/>
          <w:b/>
          <w:color w:val="002060"/>
          <w:spacing w:val="-2"/>
          <w:sz w:val="24"/>
        </w:rPr>
        <w:t>Herbert Plantation Update</w:t>
      </w:r>
    </w:p>
    <w:p w14:paraId="2F301164" w14:textId="6F6FD749" w:rsidR="005C6873" w:rsidRPr="00704A2A" w:rsidRDefault="005C6873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2"/>
          <w:sz w:val="24"/>
        </w:rPr>
      </w:pPr>
      <w:r w:rsidRPr="00704A2A">
        <w:rPr>
          <w:rFonts w:eastAsia="Times New Roman"/>
          <w:b/>
          <w:color w:val="002060"/>
          <w:spacing w:val="-2"/>
          <w:sz w:val="24"/>
        </w:rPr>
        <w:t>Website update progress report</w:t>
      </w:r>
    </w:p>
    <w:p w14:paraId="1E3C7645" w14:textId="260DCF38" w:rsidR="00BD54FE" w:rsidRPr="00704A2A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5"/>
          <w:sz w:val="24"/>
        </w:rPr>
      </w:pPr>
      <w:r w:rsidRPr="00704A2A">
        <w:rPr>
          <w:rFonts w:eastAsia="Times New Roman"/>
          <w:b/>
          <w:color w:val="002060"/>
          <w:spacing w:val="-5"/>
          <w:sz w:val="24"/>
        </w:rPr>
        <w:t>Footpaths report</w:t>
      </w:r>
    </w:p>
    <w:p w14:paraId="1091EDDE" w14:textId="5014054A" w:rsidR="00BD54FE" w:rsidRPr="00704A2A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5" w:lineRule="exact"/>
        <w:ind w:left="576"/>
        <w:textAlignment w:val="baseline"/>
        <w:rPr>
          <w:rFonts w:eastAsia="Times New Roman"/>
          <w:b/>
          <w:color w:val="002060"/>
          <w:spacing w:val="-10"/>
          <w:sz w:val="24"/>
        </w:rPr>
      </w:pPr>
      <w:r w:rsidRPr="00704A2A">
        <w:rPr>
          <w:rFonts w:eastAsia="Times New Roman"/>
          <w:b/>
          <w:color w:val="002060"/>
          <w:spacing w:val="-10"/>
          <w:sz w:val="24"/>
        </w:rPr>
        <w:t>Accounts</w:t>
      </w:r>
      <w:r w:rsidR="004D1891" w:rsidRPr="00704A2A">
        <w:rPr>
          <w:rFonts w:eastAsia="Times New Roman"/>
          <w:b/>
          <w:color w:val="002060"/>
          <w:spacing w:val="-10"/>
          <w:sz w:val="24"/>
        </w:rPr>
        <w:t xml:space="preserve"> </w:t>
      </w:r>
    </w:p>
    <w:p w14:paraId="495F04FC" w14:textId="76063FD9" w:rsidR="00BD54FE" w:rsidRPr="00704A2A" w:rsidRDefault="00607D62">
      <w:pPr>
        <w:numPr>
          <w:ilvl w:val="0"/>
          <w:numId w:val="3"/>
        </w:numPr>
        <w:tabs>
          <w:tab w:val="clear" w:pos="432"/>
          <w:tab w:val="left" w:pos="1008"/>
        </w:tabs>
        <w:spacing w:before="277" w:line="276" w:lineRule="exact"/>
        <w:ind w:left="576"/>
        <w:textAlignment w:val="baseline"/>
        <w:rPr>
          <w:rFonts w:eastAsia="Times New Roman"/>
          <w:b/>
          <w:color w:val="002060"/>
          <w:spacing w:val="-1"/>
          <w:sz w:val="24"/>
        </w:rPr>
      </w:pPr>
      <w:r w:rsidRPr="00704A2A">
        <w:rPr>
          <w:rFonts w:eastAsia="Times New Roman"/>
          <w:b/>
          <w:color w:val="002060"/>
          <w:spacing w:val="-1"/>
          <w:sz w:val="24"/>
        </w:rPr>
        <w:t>Clerk’s repor</w:t>
      </w:r>
      <w:r w:rsidR="00A11405" w:rsidRPr="00704A2A">
        <w:rPr>
          <w:rFonts w:eastAsia="Times New Roman"/>
          <w:b/>
          <w:color w:val="002060"/>
          <w:spacing w:val="-1"/>
          <w:sz w:val="24"/>
        </w:rPr>
        <w:t>t</w:t>
      </w:r>
    </w:p>
    <w:p w14:paraId="67D8C93C" w14:textId="591D1A94" w:rsidR="00962AF2" w:rsidRPr="00704A2A" w:rsidRDefault="00607D62" w:rsidP="00A41277">
      <w:pPr>
        <w:spacing w:before="268" w:line="278" w:lineRule="exact"/>
        <w:textAlignment w:val="baseline"/>
        <w:rPr>
          <w:rFonts w:eastAsia="Times New Roman"/>
          <w:b/>
          <w:color w:val="002060"/>
          <w:spacing w:val="1"/>
          <w:sz w:val="24"/>
        </w:rPr>
      </w:pPr>
      <w:r w:rsidRPr="00704A2A">
        <w:rPr>
          <w:rFonts w:eastAsia="Times New Roman"/>
          <w:b/>
          <w:color w:val="002060"/>
          <w:spacing w:val="1"/>
          <w:sz w:val="24"/>
        </w:rPr>
        <w:lastRenderedPageBreak/>
        <w:t xml:space="preserve">Sarah Jones </w:t>
      </w:r>
      <w:r w:rsidRPr="00704A2A">
        <w:rPr>
          <w:rFonts w:eastAsia="Times New Roman"/>
          <w:color w:val="002060"/>
          <w:spacing w:val="1"/>
          <w:sz w:val="24"/>
        </w:rPr>
        <w:t>–</w:t>
      </w:r>
      <w:r w:rsidR="00A11405" w:rsidRPr="00704A2A">
        <w:rPr>
          <w:rFonts w:eastAsia="Times New Roman"/>
          <w:color w:val="002060"/>
          <w:spacing w:val="1"/>
          <w:sz w:val="24"/>
        </w:rPr>
        <w:t xml:space="preserve"> </w:t>
      </w:r>
      <w:r w:rsidR="004F25FE">
        <w:rPr>
          <w:rFonts w:eastAsia="Times New Roman"/>
          <w:color w:val="002060"/>
          <w:spacing w:val="1"/>
          <w:sz w:val="24"/>
        </w:rPr>
        <w:t>28</w:t>
      </w:r>
      <w:r w:rsidR="004F25FE" w:rsidRPr="004F25FE">
        <w:rPr>
          <w:rFonts w:eastAsia="Times New Roman"/>
          <w:color w:val="002060"/>
          <w:spacing w:val="1"/>
          <w:sz w:val="24"/>
          <w:vertAlign w:val="superscript"/>
        </w:rPr>
        <w:t>th</w:t>
      </w:r>
      <w:r w:rsidR="004F25FE">
        <w:rPr>
          <w:rFonts w:eastAsia="Times New Roman"/>
          <w:color w:val="002060"/>
          <w:spacing w:val="1"/>
          <w:sz w:val="24"/>
        </w:rPr>
        <w:t xml:space="preserve"> May</w:t>
      </w:r>
      <w:r w:rsidR="00412AEB" w:rsidRPr="00704A2A">
        <w:rPr>
          <w:rFonts w:eastAsia="Times New Roman"/>
          <w:color w:val="002060"/>
          <w:spacing w:val="1"/>
          <w:sz w:val="24"/>
        </w:rPr>
        <w:t xml:space="preserve"> 2019</w:t>
      </w:r>
      <w:r w:rsidR="00ED7E54" w:rsidRPr="00704A2A">
        <w:rPr>
          <w:rFonts w:eastAsia="Times New Roman"/>
          <w:b/>
          <w:color w:val="002060"/>
          <w:spacing w:val="1"/>
          <w:sz w:val="24"/>
        </w:rPr>
        <w:t xml:space="preserve">      </w:t>
      </w:r>
    </w:p>
    <w:p w14:paraId="3F6E9CB6" w14:textId="009ED187" w:rsidR="00BD54FE" w:rsidRPr="00704A2A" w:rsidRDefault="00607D62" w:rsidP="00962AF2">
      <w:pPr>
        <w:spacing w:before="268" w:line="278" w:lineRule="exact"/>
        <w:jc w:val="center"/>
        <w:textAlignment w:val="baseline"/>
        <w:rPr>
          <w:rFonts w:eastAsia="Times New Roman"/>
          <w:b/>
          <w:color w:val="002060"/>
          <w:spacing w:val="1"/>
          <w:sz w:val="24"/>
        </w:rPr>
      </w:pPr>
      <w:r w:rsidRPr="00704A2A">
        <w:rPr>
          <w:rFonts w:eastAsia="Times New Roman"/>
          <w:b/>
          <w:i/>
          <w:color w:val="002060"/>
          <w:sz w:val="24"/>
        </w:rPr>
        <w:t>PUBLIC AND PRESS WELCOME TO ATTEND</w:t>
      </w:r>
    </w:p>
    <w:sectPr w:rsidR="00BD54FE" w:rsidRPr="00704A2A">
      <w:pgSz w:w="11909" w:h="16838"/>
      <w:pgMar w:top="580" w:right="1459" w:bottom="1682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2C7"/>
    <w:multiLevelType w:val="multilevel"/>
    <w:tmpl w:val="784C7B52"/>
    <w:lvl w:ilvl="0">
      <w:start w:val="9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86440"/>
    <w:multiLevelType w:val="hybridMultilevel"/>
    <w:tmpl w:val="4970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D7C9A"/>
    <w:multiLevelType w:val="hybridMultilevel"/>
    <w:tmpl w:val="CED4120A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45A63D85"/>
    <w:multiLevelType w:val="hybridMultilevel"/>
    <w:tmpl w:val="3C969DBC"/>
    <w:lvl w:ilvl="0" w:tplc="080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4" w15:restartNumberingAfterBreak="0">
    <w:nsid w:val="4D352F0E"/>
    <w:multiLevelType w:val="multilevel"/>
    <w:tmpl w:val="C57EE6D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EF1F1F"/>
    <w:multiLevelType w:val="multilevel"/>
    <w:tmpl w:val="58F41C8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1D1B11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D571E6"/>
    <w:multiLevelType w:val="hybridMultilevel"/>
    <w:tmpl w:val="8EACD5E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7F73244F"/>
    <w:multiLevelType w:val="hybridMultilevel"/>
    <w:tmpl w:val="7B085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4FE"/>
    <w:rsid w:val="0000441E"/>
    <w:rsid w:val="000A25EF"/>
    <w:rsid w:val="000C1C44"/>
    <w:rsid w:val="000C4687"/>
    <w:rsid w:val="000C5014"/>
    <w:rsid w:val="0019198C"/>
    <w:rsid w:val="001B621E"/>
    <w:rsid w:val="001D5B5C"/>
    <w:rsid w:val="001F07F9"/>
    <w:rsid w:val="0024469C"/>
    <w:rsid w:val="00312CD4"/>
    <w:rsid w:val="003B5CB4"/>
    <w:rsid w:val="003B6164"/>
    <w:rsid w:val="003D3AD4"/>
    <w:rsid w:val="00412AEB"/>
    <w:rsid w:val="004853B7"/>
    <w:rsid w:val="0049031A"/>
    <w:rsid w:val="004D1891"/>
    <w:rsid w:val="004D1B60"/>
    <w:rsid w:val="004F25FE"/>
    <w:rsid w:val="00545FCD"/>
    <w:rsid w:val="00573319"/>
    <w:rsid w:val="005C6873"/>
    <w:rsid w:val="00607D62"/>
    <w:rsid w:val="006444DE"/>
    <w:rsid w:val="00704A2A"/>
    <w:rsid w:val="00737892"/>
    <w:rsid w:val="00741A3A"/>
    <w:rsid w:val="00747FAA"/>
    <w:rsid w:val="00781CD5"/>
    <w:rsid w:val="007831E6"/>
    <w:rsid w:val="007A11DA"/>
    <w:rsid w:val="007B3C20"/>
    <w:rsid w:val="008E5F79"/>
    <w:rsid w:val="008F34CB"/>
    <w:rsid w:val="008F6C82"/>
    <w:rsid w:val="00946317"/>
    <w:rsid w:val="00962AF2"/>
    <w:rsid w:val="009A19FC"/>
    <w:rsid w:val="009D07AE"/>
    <w:rsid w:val="00A11405"/>
    <w:rsid w:val="00A13D98"/>
    <w:rsid w:val="00A158C5"/>
    <w:rsid w:val="00A41277"/>
    <w:rsid w:val="00AB12CE"/>
    <w:rsid w:val="00AB3981"/>
    <w:rsid w:val="00AD32C4"/>
    <w:rsid w:val="00BD3196"/>
    <w:rsid w:val="00BD54FE"/>
    <w:rsid w:val="00C04BB7"/>
    <w:rsid w:val="00C16E9B"/>
    <w:rsid w:val="00D33E5B"/>
    <w:rsid w:val="00E1455B"/>
    <w:rsid w:val="00E91E13"/>
    <w:rsid w:val="00E97D5D"/>
    <w:rsid w:val="00ED7E54"/>
    <w:rsid w:val="00F124B4"/>
    <w:rsid w:val="00F26024"/>
    <w:rsid w:val="00F4175B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5DF7"/>
  <w15:docId w15:val="{8669D2A4-2F3D-4587-BF1F-4E3251C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4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burghclerepc@gmail.com" TargetMode="External"/><Relationship Id="rId5" Type="http://schemas.openxmlformats.org/officeDocument/2006/relationships/hyperlink" Target="mailto:clerk.burghclere@parish.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Jones</cp:lastModifiedBy>
  <cp:revision>9</cp:revision>
  <cp:lastPrinted>2018-10-30T07:58:00Z</cp:lastPrinted>
  <dcterms:created xsi:type="dcterms:W3CDTF">2019-05-23T15:59:00Z</dcterms:created>
  <dcterms:modified xsi:type="dcterms:W3CDTF">2019-05-30T08:07:00Z</dcterms:modified>
</cp:coreProperties>
</file>