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ACAB" w14:textId="77777777" w:rsidR="0041548A" w:rsidRDefault="001C40FA">
      <w:pPr>
        <w:pStyle w:val="BodyA"/>
        <w:spacing w:line="316" w:lineRule="exact"/>
        <w:jc w:val="center"/>
        <w:rPr>
          <w:b/>
          <w:bCs/>
          <w:color w:val="002060"/>
          <w:spacing w:val="4"/>
          <w:sz w:val="28"/>
          <w:szCs w:val="28"/>
          <w:u w:color="002060"/>
        </w:rPr>
      </w:pPr>
      <w:r>
        <w:rPr>
          <w:b/>
          <w:bCs/>
          <w:color w:val="002060"/>
          <w:spacing w:val="4"/>
          <w:sz w:val="28"/>
          <w:szCs w:val="28"/>
          <w:u w:color="002060"/>
        </w:rPr>
        <w:t>BURGHCLERE PARISH COUNCIL</w:t>
      </w:r>
    </w:p>
    <w:p w14:paraId="5786CFAC" w14:textId="77777777" w:rsidR="0041548A" w:rsidRDefault="0041548A">
      <w:pPr>
        <w:pStyle w:val="BodyA"/>
        <w:spacing w:line="316" w:lineRule="exact"/>
        <w:jc w:val="center"/>
        <w:rPr>
          <w:b/>
          <w:bCs/>
          <w:color w:val="002060"/>
          <w:spacing w:val="4"/>
          <w:sz w:val="28"/>
          <w:szCs w:val="28"/>
          <w:u w:color="002060"/>
        </w:rPr>
      </w:pPr>
    </w:p>
    <w:p w14:paraId="69D9D21F" w14:textId="77777777" w:rsidR="0041548A" w:rsidRDefault="001C40FA">
      <w:pPr>
        <w:pStyle w:val="BodyA"/>
        <w:spacing w:line="316" w:lineRule="exact"/>
        <w:jc w:val="center"/>
        <w:rPr>
          <w:color w:val="002060"/>
          <w:sz w:val="20"/>
          <w:szCs w:val="20"/>
          <w:u w:color="002060"/>
        </w:rPr>
      </w:pPr>
      <w:r>
        <w:rPr>
          <w:b/>
          <w:bCs/>
          <w:color w:val="002060"/>
          <w:sz w:val="20"/>
          <w:szCs w:val="20"/>
          <w:u w:color="002060"/>
        </w:rPr>
        <w:t xml:space="preserve">Clerk: </w:t>
      </w:r>
      <w:proofErr w:type="spellStart"/>
      <w:r>
        <w:rPr>
          <w:color w:val="002060"/>
          <w:sz w:val="20"/>
          <w:szCs w:val="20"/>
          <w:u w:color="002060"/>
          <w:lang w:val="en-US"/>
        </w:rPr>
        <w:t>Mrs</w:t>
      </w:r>
      <w:proofErr w:type="spellEnd"/>
      <w:r>
        <w:rPr>
          <w:color w:val="002060"/>
          <w:sz w:val="20"/>
          <w:szCs w:val="20"/>
          <w:u w:color="002060"/>
          <w:lang w:val="en-US"/>
        </w:rPr>
        <w:t xml:space="preserve"> J Letsome, Portal Hall, Church Lane, </w:t>
      </w:r>
      <w:proofErr w:type="spellStart"/>
      <w:r>
        <w:rPr>
          <w:color w:val="002060"/>
          <w:sz w:val="20"/>
          <w:szCs w:val="20"/>
          <w:u w:color="002060"/>
          <w:lang w:val="en-US"/>
        </w:rPr>
        <w:t>Burghclere</w:t>
      </w:r>
      <w:proofErr w:type="spellEnd"/>
      <w:r>
        <w:rPr>
          <w:color w:val="002060"/>
          <w:sz w:val="20"/>
          <w:szCs w:val="20"/>
          <w:u w:color="002060"/>
          <w:lang w:val="en-US"/>
        </w:rPr>
        <w:t xml:space="preserve">, RG20 9HX </w:t>
      </w:r>
    </w:p>
    <w:p w14:paraId="645EEAE4" w14:textId="77777777" w:rsidR="0041548A" w:rsidRDefault="001C40FA">
      <w:pPr>
        <w:pStyle w:val="BodyA"/>
        <w:spacing w:line="316" w:lineRule="exact"/>
        <w:jc w:val="center"/>
        <w:rPr>
          <w:rStyle w:val="Hyperlink10"/>
        </w:rPr>
      </w:pPr>
      <w:r>
        <w:rPr>
          <w:color w:val="002060"/>
          <w:sz w:val="20"/>
          <w:szCs w:val="20"/>
          <w:u w:color="002060"/>
          <w:lang w:val="en-US"/>
        </w:rPr>
        <w:t>07851 956078</w:t>
      </w:r>
      <w:r>
        <w:rPr>
          <w:color w:val="002060"/>
          <w:sz w:val="20"/>
          <w:szCs w:val="20"/>
          <w:u w:color="002060"/>
        </w:rPr>
        <w:t xml:space="preserve">  </w:t>
      </w:r>
      <w:hyperlink r:id="rId7" w:history="1">
        <w:r>
          <w:rPr>
            <w:rStyle w:val="Hyperlink0"/>
            <w:rFonts w:eastAsia="Arial Unicode MS"/>
          </w:rPr>
          <w:t xml:space="preserve">E-mail: </w:t>
        </w:r>
      </w:hyperlink>
      <w:hyperlink r:id="rId8" w:history="1">
        <w:r>
          <w:rPr>
            <w:rStyle w:val="Hyperlink1"/>
          </w:rPr>
          <w:t>burghclerepc@gmail.com</w:t>
        </w:r>
      </w:hyperlink>
    </w:p>
    <w:p w14:paraId="286621CB" w14:textId="77777777" w:rsidR="0041548A" w:rsidRDefault="001C40FA">
      <w:pPr>
        <w:pStyle w:val="BodyA"/>
        <w:spacing w:before="279" w:line="276" w:lineRule="exact"/>
        <w:jc w:val="center"/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</w:pP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 xml:space="preserve">Parish </w:t>
      </w:r>
      <w:proofErr w:type="spellStart"/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Councillors</w:t>
      </w:r>
      <w:proofErr w:type="spellEnd"/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 xml:space="preserve"> are summoned to an ordinary meeting of </w:t>
      </w:r>
      <w:proofErr w:type="spellStart"/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Burghclere</w:t>
      </w:r>
      <w:proofErr w:type="spellEnd"/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 xml:space="preserve"> Parish Council on Monday 3</w:t>
      </w:r>
      <w:r>
        <w:rPr>
          <w:rStyle w:val="None"/>
          <w:b/>
          <w:bCs/>
          <w:color w:val="002060"/>
          <w:spacing w:val="-1"/>
          <w:sz w:val="24"/>
          <w:szCs w:val="24"/>
          <w:u w:color="002060"/>
          <w:vertAlign w:val="superscript"/>
          <w:lang w:val="en-US"/>
        </w:rPr>
        <w:t>rd</w:t>
      </w: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 xml:space="preserve"> February 2020 at 7.30 pm in the Portal Memorial Hall</w:t>
      </w:r>
    </w:p>
    <w:p w14:paraId="712B30F9" w14:textId="77777777" w:rsidR="0041548A" w:rsidRDefault="001C40FA">
      <w:pPr>
        <w:pStyle w:val="BodyA"/>
        <w:spacing w:before="283" w:line="363" w:lineRule="exact"/>
        <w:jc w:val="center"/>
        <w:rPr>
          <w:rStyle w:val="None"/>
          <w:b/>
          <w:bCs/>
          <w:color w:val="002060"/>
          <w:sz w:val="32"/>
          <w:szCs w:val="32"/>
          <w:u w:color="002060"/>
          <w:lang w:val="it-IT"/>
        </w:rPr>
      </w:pPr>
      <w:r>
        <w:rPr>
          <w:rStyle w:val="None"/>
          <w:b/>
          <w:bCs/>
          <w:color w:val="002060"/>
          <w:sz w:val="32"/>
          <w:szCs w:val="32"/>
          <w:u w:color="002060"/>
          <w:lang w:val="it-IT"/>
        </w:rPr>
        <w:t>A G E N D A</w:t>
      </w:r>
    </w:p>
    <w:p w14:paraId="2102C48F" w14:textId="77777777" w:rsidR="0041548A" w:rsidRDefault="001C40FA">
      <w:pPr>
        <w:pStyle w:val="BodyA"/>
        <w:numPr>
          <w:ilvl w:val="0"/>
          <w:numId w:val="2"/>
        </w:numPr>
        <w:spacing w:before="277" w:line="275" w:lineRule="exact"/>
        <w:rPr>
          <w:b/>
          <w:bCs/>
          <w:color w:val="002060"/>
          <w:sz w:val="24"/>
          <w:szCs w:val="24"/>
          <w:lang w:val="fr-FR"/>
        </w:rPr>
      </w:pPr>
      <w:r>
        <w:rPr>
          <w:rStyle w:val="None"/>
          <w:b/>
          <w:bCs/>
          <w:color w:val="002060"/>
          <w:spacing w:val="-9"/>
          <w:sz w:val="24"/>
          <w:szCs w:val="24"/>
          <w:u w:color="002060"/>
          <w:lang w:val="fr-FR"/>
        </w:rPr>
        <w:t>Apologies</w:t>
      </w:r>
    </w:p>
    <w:p w14:paraId="023B5E6C" w14:textId="77777777" w:rsidR="0041548A" w:rsidRDefault="001C40FA">
      <w:pPr>
        <w:pStyle w:val="BodyA"/>
        <w:numPr>
          <w:ilvl w:val="0"/>
          <w:numId w:val="2"/>
        </w:numPr>
        <w:spacing w:before="277" w:line="276" w:lineRule="exact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Declaration of members</w:t>
      </w:r>
      <w:r>
        <w:rPr>
          <w:rStyle w:val="None"/>
          <w:b/>
          <w:bCs/>
          <w:color w:val="002060"/>
          <w:spacing w:val="-1"/>
          <w:sz w:val="24"/>
          <w:szCs w:val="24"/>
          <w:u w:color="002060"/>
        </w:rPr>
        <w:t xml:space="preserve">’ </w:t>
      </w: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interests for this meeting</w:t>
      </w:r>
    </w:p>
    <w:p w14:paraId="3AA1F8C0" w14:textId="77777777" w:rsidR="0041548A" w:rsidRDefault="001C40FA">
      <w:pPr>
        <w:pStyle w:val="BodyA"/>
        <w:numPr>
          <w:ilvl w:val="0"/>
          <w:numId w:val="2"/>
        </w:numPr>
        <w:spacing w:before="277" w:line="276" w:lineRule="exact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 xml:space="preserve">McDonalds </w:t>
      </w:r>
      <w:proofErr w:type="spellStart"/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Tothill</w:t>
      </w:r>
      <w:proofErr w:type="spellEnd"/>
    </w:p>
    <w:p w14:paraId="72D0BB56" w14:textId="77777777" w:rsidR="0041548A" w:rsidRDefault="001C40FA">
      <w:pPr>
        <w:pStyle w:val="BodyA"/>
        <w:numPr>
          <w:ilvl w:val="0"/>
          <w:numId w:val="4"/>
        </w:numPr>
        <w:spacing w:before="277" w:line="276" w:lineRule="exact"/>
        <w:rPr>
          <w:color w:val="002060"/>
          <w:sz w:val="20"/>
          <w:szCs w:val="20"/>
          <w:lang w:val="en-US"/>
        </w:rPr>
      </w:pPr>
      <w:r>
        <w:rPr>
          <w:rStyle w:val="None"/>
          <w:color w:val="002060"/>
          <w:sz w:val="20"/>
          <w:szCs w:val="20"/>
          <w:u w:color="002060"/>
          <w:lang w:val="en-US"/>
        </w:rPr>
        <w:t xml:space="preserve">Richard Forte (Fortress Operations - Franchised Owner) and George Wakelin (Branch Manager) will be in attendance to discuss the </w:t>
      </w:r>
      <w:proofErr w:type="spellStart"/>
      <w:r>
        <w:rPr>
          <w:rStyle w:val="None"/>
          <w:color w:val="002060"/>
          <w:sz w:val="20"/>
          <w:szCs w:val="20"/>
          <w:u w:color="002060"/>
          <w:lang w:val="en-US"/>
        </w:rPr>
        <w:t>litterwarden</w:t>
      </w:r>
      <w:proofErr w:type="spellEnd"/>
      <w:r>
        <w:rPr>
          <w:rStyle w:val="None"/>
          <w:color w:val="002060"/>
          <w:sz w:val="20"/>
          <w:szCs w:val="20"/>
          <w:u w:color="002060"/>
          <w:lang w:val="en-US"/>
        </w:rPr>
        <w:t xml:space="preserve"> arrangement</w:t>
      </w:r>
    </w:p>
    <w:p w14:paraId="4CAFBE10" w14:textId="77777777" w:rsidR="0041548A" w:rsidRDefault="001C40FA">
      <w:pPr>
        <w:pStyle w:val="BodyA"/>
        <w:numPr>
          <w:ilvl w:val="0"/>
          <w:numId w:val="5"/>
        </w:numPr>
        <w:spacing w:before="272" w:line="275" w:lineRule="exact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>Confirm minutes of the ordinary meeting held on 6</w:t>
      </w:r>
      <w:r>
        <w:rPr>
          <w:rStyle w:val="None"/>
          <w:b/>
          <w:bCs/>
          <w:color w:val="002060"/>
          <w:spacing w:val="-3"/>
          <w:sz w:val="24"/>
          <w:szCs w:val="24"/>
          <w:u w:color="002060"/>
          <w:vertAlign w:val="superscript"/>
          <w:lang w:val="en-US"/>
        </w:rPr>
        <w:t>th</w:t>
      </w:r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 January 2020</w:t>
      </w:r>
      <w:r>
        <w:rPr>
          <w:rStyle w:val="None"/>
          <w:b/>
          <w:bCs/>
          <w:color w:val="002060"/>
          <w:spacing w:val="-3"/>
          <w:sz w:val="24"/>
          <w:szCs w:val="24"/>
          <w:u w:color="002060"/>
        </w:rPr>
        <w:t xml:space="preserve"> </w:t>
      </w:r>
    </w:p>
    <w:p w14:paraId="0D1B5457" w14:textId="77777777" w:rsidR="0041548A" w:rsidRDefault="001C40FA">
      <w:pPr>
        <w:pStyle w:val="BodyA"/>
        <w:numPr>
          <w:ilvl w:val="0"/>
          <w:numId w:val="2"/>
        </w:numPr>
        <w:spacing w:before="272" w:line="275" w:lineRule="exact"/>
        <w:rPr>
          <w:b/>
          <w:bCs/>
          <w:color w:val="002060"/>
          <w:sz w:val="24"/>
          <w:szCs w:val="24"/>
          <w:lang w:val="en-US"/>
        </w:rPr>
      </w:pPr>
      <w:proofErr w:type="spellStart"/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>Councillor</w:t>
      </w:r>
      <w:proofErr w:type="spellEnd"/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 Vacancy </w:t>
      </w:r>
    </w:p>
    <w:p w14:paraId="6C7F4FFD" w14:textId="77777777" w:rsidR="0041548A" w:rsidRDefault="001C40FA">
      <w:pPr>
        <w:pStyle w:val="BodyA"/>
        <w:numPr>
          <w:ilvl w:val="0"/>
          <w:numId w:val="7"/>
        </w:numPr>
        <w:spacing w:before="120" w:line="275" w:lineRule="exact"/>
        <w:rPr>
          <w:color w:val="002060"/>
          <w:sz w:val="20"/>
          <w:szCs w:val="20"/>
          <w:lang w:val="en-US"/>
        </w:rPr>
      </w:pPr>
      <w:r>
        <w:rPr>
          <w:rStyle w:val="None"/>
          <w:color w:val="002060"/>
          <w:spacing w:val="-2"/>
          <w:sz w:val="20"/>
          <w:szCs w:val="20"/>
          <w:u w:color="002060"/>
          <w:lang w:val="en-US"/>
        </w:rPr>
        <w:t>Clerk to update on number of responses to vacancy notice submitted to B&amp;DBC</w:t>
      </w:r>
    </w:p>
    <w:p w14:paraId="6B2C9A90" w14:textId="77777777" w:rsidR="0041548A" w:rsidRDefault="001C40FA">
      <w:pPr>
        <w:pStyle w:val="BodyA"/>
        <w:numPr>
          <w:ilvl w:val="0"/>
          <w:numId w:val="7"/>
        </w:numPr>
        <w:spacing w:before="120" w:line="275" w:lineRule="exact"/>
        <w:rPr>
          <w:color w:val="002060"/>
          <w:sz w:val="20"/>
          <w:szCs w:val="20"/>
          <w:lang w:val="en-US"/>
        </w:rPr>
      </w:pPr>
      <w:r>
        <w:rPr>
          <w:rStyle w:val="None"/>
          <w:color w:val="002060"/>
          <w:spacing w:val="-2"/>
          <w:sz w:val="20"/>
          <w:szCs w:val="20"/>
          <w:u w:color="002060"/>
          <w:lang w:val="en-US"/>
        </w:rPr>
        <w:t>Agreement to appoint via Co-option and review of applicants</w:t>
      </w:r>
    </w:p>
    <w:p w14:paraId="293277AE" w14:textId="77777777" w:rsidR="0041548A" w:rsidRDefault="001C40FA">
      <w:pPr>
        <w:pStyle w:val="BodyA"/>
        <w:numPr>
          <w:ilvl w:val="0"/>
          <w:numId w:val="8"/>
        </w:numPr>
        <w:spacing w:before="272" w:line="275" w:lineRule="exact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Elect new representative for </w:t>
      </w:r>
      <w:proofErr w:type="spellStart"/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>Earlstone</w:t>
      </w:r>
      <w:proofErr w:type="spellEnd"/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 Common Trust</w:t>
      </w:r>
    </w:p>
    <w:p w14:paraId="1026214F" w14:textId="77777777" w:rsidR="0041548A" w:rsidRDefault="001C40FA">
      <w:pPr>
        <w:pStyle w:val="BodyA"/>
        <w:numPr>
          <w:ilvl w:val="0"/>
          <w:numId w:val="2"/>
        </w:numPr>
        <w:spacing w:before="281" w:line="275" w:lineRule="exact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County </w:t>
      </w:r>
      <w:proofErr w:type="spellStart"/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>councillor</w:t>
      </w:r>
      <w:proofErr w:type="spellEnd"/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 report</w:t>
      </w:r>
    </w:p>
    <w:p w14:paraId="21D89809" w14:textId="77777777" w:rsidR="0041548A" w:rsidRDefault="001C40FA">
      <w:pPr>
        <w:pStyle w:val="BodyA"/>
        <w:numPr>
          <w:ilvl w:val="0"/>
          <w:numId w:val="2"/>
        </w:numPr>
        <w:spacing w:before="277" w:line="275" w:lineRule="exact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Borough </w:t>
      </w:r>
      <w:proofErr w:type="spellStart"/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>councillor</w:t>
      </w:r>
      <w:proofErr w:type="spellEnd"/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 report</w:t>
      </w:r>
    </w:p>
    <w:p w14:paraId="0D4D5DED" w14:textId="77777777" w:rsidR="0041548A" w:rsidRDefault="001C40FA">
      <w:pPr>
        <w:pStyle w:val="BodyA"/>
        <w:numPr>
          <w:ilvl w:val="0"/>
          <w:numId w:val="2"/>
        </w:numPr>
        <w:spacing w:before="277" w:line="276" w:lineRule="exact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Parishioners</w:t>
      </w:r>
      <w:r>
        <w:rPr>
          <w:rStyle w:val="None"/>
          <w:b/>
          <w:bCs/>
          <w:color w:val="002060"/>
          <w:spacing w:val="-1"/>
          <w:sz w:val="24"/>
          <w:szCs w:val="24"/>
          <w:u w:color="002060"/>
        </w:rPr>
        <w:t xml:space="preserve">’ </w:t>
      </w: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open time</w:t>
      </w:r>
    </w:p>
    <w:p w14:paraId="6C18F99A" w14:textId="77777777" w:rsidR="0041548A" w:rsidRDefault="001C40FA">
      <w:pPr>
        <w:pStyle w:val="BodyA"/>
        <w:numPr>
          <w:ilvl w:val="0"/>
          <w:numId w:val="2"/>
        </w:numPr>
        <w:spacing w:before="276" w:line="276" w:lineRule="exact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>Chairman</w:t>
      </w:r>
      <w:r>
        <w:rPr>
          <w:rStyle w:val="None"/>
          <w:b/>
          <w:bCs/>
          <w:color w:val="002060"/>
          <w:spacing w:val="-4"/>
          <w:sz w:val="24"/>
          <w:szCs w:val="24"/>
          <w:u w:color="002060"/>
        </w:rPr>
        <w:t>’</w:t>
      </w:r>
      <w:r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>s comments</w:t>
      </w:r>
    </w:p>
    <w:p w14:paraId="152C851B" w14:textId="77777777" w:rsidR="0041548A" w:rsidRDefault="001C40FA">
      <w:pPr>
        <w:pStyle w:val="BodyA"/>
        <w:numPr>
          <w:ilvl w:val="0"/>
          <w:numId w:val="2"/>
        </w:numPr>
        <w:spacing w:before="276" w:line="276" w:lineRule="exact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>Planning applications received since 6</w:t>
      </w:r>
      <w:r>
        <w:rPr>
          <w:rStyle w:val="None"/>
          <w:b/>
          <w:bCs/>
          <w:color w:val="002060"/>
          <w:spacing w:val="-4"/>
          <w:sz w:val="24"/>
          <w:szCs w:val="24"/>
          <w:u w:color="002060"/>
          <w:vertAlign w:val="superscript"/>
          <w:lang w:val="en-US"/>
        </w:rPr>
        <w:t>th</w:t>
      </w:r>
      <w:r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 xml:space="preserve"> January 2020</w:t>
      </w:r>
      <w:r>
        <w:rPr>
          <w:rStyle w:val="None"/>
          <w:b/>
          <w:bCs/>
          <w:color w:val="002060"/>
          <w:spacing w:val="-4"/>
          <w:sz w:val="24"/>
          <w:szCs w:val="24"/>
          <w:u w:color="002060"/>
        </w:rPr>
        <w:t>:</w:t>
      </w:r>
    </w:p>
    <w:p w14:paraId="67FB0F88" w14:textId="77777777" w:rsidR="0041548A" w:rsidRDefault="0041548A">
      <w:pPr>
        <w:pStyle w:val="BodyA"/>
        <w:spacing w:line="276" w:lineRule="exact"/>
        <w:ind w:left="578"/>
        <w:rPr>
          <w:rStyle w:val="None"/>
          <w:b/>
          <w:bCs/>
          <w:color w:val="002060"/>
          <w:sz w:val="24"/>
          <w:szCs w:val="24"/>
          <w:u w:color="002060"/>
          <w:lang w:val="en-US"/>
        </w:rPr>
      </w:pPr>
    </w:p>
    <w:p w14:paraId="258FD37D" w14:textId="77777777" w:rsidR="0041548A" w:rsidRDefault="001C40FA">
      <w:pPr>
        <w:pStyle w:val="BodyA"/>
        <w:spacing w:before="120" w:line="276" w:lineRule="exact"/>
        <w:ind w:firstLine="576"/>
        <w:rPr>
          <w:rStyle w:val="None"/>
          <w:color w:val="002060"/>
          <w:u w:color="002060"/>
          <w:lang w:val="en-US"/>
        </w:rPr>
      </w:pPr>
      <w:r>
        <w:rPr>
          <w:rStyle w:val="None"/>
          <w:b/>
          <w:bCs/>
          <w:color w:val="002060"/>
          <w:u w:color="002060"/>
          <w:lang w:val="en-US"/>
        </w:rPr>
        <w:t>20/00003/LBC</w:t>
      </w:r>
      <w:r>
        <w:rPr>
          <w:rStyle w:val="None"/>
          <w:color w:val="002060"/>
          <w:u w:color="002060"/>
          <w:lang w:val="en-US"/>
        </w:rPr>
        <w:t xml:space="preserve"> | The Carnarvon Arms Winchester Road </w:t>
      </w:r>
      <w:proofErr w:type="spellStart"/>
      <w:r>
        <w:rPr>
          <w:rStyle w:val="None"/>
          <w:color w:val="002060"/>
          <w:u w:color="002060"/>
          <w:lang w:val="en-US"/>
        </w:rPr>
        <w:t>Whitway</w:t>
      </w:r>
      <w:proofErr w:type="spellEnd"/>
      <w:r>
        <w:rPr>
          <w:rStyle w:val="None"/>
          <w:color w:val="002060"/>
          <w:u w:color="002060"/>
          <w:lang w:val="en-US"/>
        </w:rPr>
        <w:t xml:space="preserve"> </w:t>
      </w:r>
      <w:proofErr w:type="spellStart"/>
      <w:r>
        <w:rPr>
          <w:rStyle w:val="None"/>
          <w:color w:val="002060"/>
          <w:u w:color="002060"/>
          <w:lang w:val="en-US"/>
        </w:rPr>
        <w:t>Burghclere</w:t>
      </w:r>
      <w:proofErr w:type="spellEnd"/>
      <w:r>
        <w:rPr>
          <w:rStyle w:val="None"/>
          <w:color w:val="002060"/>
          <w:u w:color="002060"/>
          <w:lang w:val="en-US"/>
        </w:rPr>
        <w:t xml:space="preserve"> RG20 9LE</w:t>
      </w:r>
    </w:p>
    <w:p w14:paraId="19B11849" w14:textId="77777777" w:rsidR="0041548A" w:rsidRDefault="001C40FA">
      <w:pPr>
        <w:pStyle w:val="BodyA"/>
        <w:spacing w:before="120" w:line="276" w:lineRule="exact"/>
        <w:ind w:firstLine="576"/>
        <w:rPr>
          <w:rStyle w:val="None"/>
          <w:color w:val="002060"/>
          <w:u w:color="002060"/>
          <w:lang w:val="en-US"/>
        </w:rPr>
      </w:pPr>
      <w:r>
        <w:rPr>
          <w:rStyle w:val="None"/>
          <w:color w:val="002060"/>
          <w:u w:color="002060"/>
          <w:lang w:val="en-US"/>
        </w:rPr>
        <w:t>Installation of new door opening between the trade kitchen and the trade area </w:t>
      </w:r>
    </w:p>
    <w:p w14:paraId="39FD7300" w14:textId="77777777" w:rsidR="0041548A" w:rsidRDefault="0041548A">
      <w:pPr>
        <w:pStyle w:val="BodyA"/>
        <w:spacing w:before="120" w:line="276" w:lineRule="exact"/>
        <w:ind w:firstLine="576"/>
        <w:rPr>
          <w:rStyle w:val="None"/>
          <w:color w:val="002060"/>
          <w:u w:color="002060"/>
          <w:lang w:val="en-US"/>
        </w:rPr>
      </w:pPr>
    </w:p>
    <w:p w14:paraId="4B318F9B" w14:textId="77777777" w:rsidR="0041548A" w:rsidRDefault="001C40FA">
      <w:pPr>
        <w:pStyle w:val="BodyA"/>
        <w:spacing w:before="120" w:line="276" w:lineRule="exact"/>
        <w:ind w:firstLine="576"/>
        <w:rPr>
          <w:rStyle w:val="None"/>
          <w:color w:val="002060"/>
          <w:u w:color="002060"/>
          <w:lang w:val="en-US"/>
        </w:rPr>
      </w:pPr>
      <w:r>
        <w:rPr>
          <w:rStyle w:val="None"/>
          <w:b/>
          <w:bCs/>
          <w:color w:val="002060"/>
          <w:u w:color="002060"/>
          <w:lang w:val="en-US"/>
        </w:rPr>
        <w:t>20/00015/RES</w:t>
      </w:r>
      <w:r>
        <w:rPr>
          <w:rStyle w:val="None"/>
          <w:color w:val="002060"/>
          <w:u w:color="002060"/>
          <w:lang w:val="en-US"/>
        </w:rPr>
        <w:t> | </w:t>
      </w:r>
      <w:proofErr w:type="spellStart"/>
      <w:r>
        <w:rPr>
          <w:rStyle w:val="None"/>
          <w:color w:val="002060"/>
          <w:u w:color="002060"/>
          <w:lang w:val="en-US"/>
        </w:rPr>
        <w:t>Whitway</w:t>
      </w:r>
      <w:proofErr w:type="spellEnd"/>
      <w:r>
        <w:rPr>
          <w:rStyle w:val="None"/>
          <w:color w:val="002060"/>
          <w:u w:color="002060"/>
          <w:lang w:val="en-US"/>
        </w:rPr>
        <w:t xml:space="preserve"> Farm Industrial Units Winchester Road </w:t>
      </w:r>
      <w:proofErr w:type="spellStart"/>
      <w:r>
        <w:rPr>
          <w:rStyle w:val="None"/>
          <w:color w:val="002060"/>
          <w:u w:color="002060"/>
          <w:lang w:val="en-US"/>
        </w:rPr>
        <w:t>Whitway</w:t>
      </w:r>
      <w:proofErr w:type="spellEnd"/>
      <w:r>
        <w:rPr>
          <w:rStyle w:val="None"/>
          <w:color w:val="002060"/>
          <w:u w:color="002060"/>
          <w:lang w:val="en-US"/>
        </w:rPr>
        <w:t xml:space="preserve"> </w:t>
      </w:r>
      <w:proofErr w:type="spellStart"/>
      <w:r>
        <w:rPr>
          <w:rStyle w:val="None"/>
          <w:color w:val="002060"/>
          <w:u w:color="002060"/>
          <w:lang w:val="en-US"/>
        </w:rPr>
        <w:t>Burghclere</w:t>
      </w:r>
      <w:proofErr w:type="spellEnd"/>
      <w:r>
        <w:rPr>
          <w:rStyle w:val="None"/>
          <w:color w:val="002060"/>
          <w:u w:color="002060"/>
          <w:lang w:val="en-US"/>
        </w:rPr>
        <w:t xml:space="preserve"> </w:t>
      </w:r>
    </w:p>
    <w:p w14:paraId="475F0786" w14:textId="77777777" w:rsidR="0041548A" w:rsidRDefault="001C40FA">
      <w:pPr>
        <w:pStyle w:val="BodyA"/>
        <w:spacing w:before="120" w:line="276" w:lineRule="exact"/>
        <w:ind w:left="576"/>
        <w:rPr>
          <w:rStyle w:val="None"/>
          <w:b/>
          <w:bCs/>
          <w:color w:val="002060"/>
          <w:u w:color="002060"/>
          <w:lang w:val="en-US"/>
        </w:rPr>
      </w:pPr>
      <w:r>
        <w:rPr>
          <w:rStyle w:val="None"/>
          <w:color w:val="002060"/>
          <w:u w:color="002060"/>
          <w:lang w:val="en-US"/>
        </w:rPr>
        <w:t>Reserved matters application for the layout, appearance, landscaping and scale pursuant to outline planning permission 16/03918/OUT for the erection of 5 dwellings </w:t>
      </w:r>
      <w:r>
        <w:rPr>
          <w:rStyle w:val="None"/>
          <w:b/>
          <w:bCs/>
          <w:color w:val="002060"/>
          <w:u w:color="002060"/>
          <w:lang w:val="en-US"/>
        </w:rPr>
        <w:t> </w:t>
      </w:r>
    </w:p>
    <w:p w14:paraId="23B06DD5" w14:textId="77777777" w:rsidR="0041548A" w:rsidRDefault="0041548A">
      <w:pPr>
        <w:pStyle w:val="BodyA"/>
        <w:spacing w:before="120" w:line="276" w:lineRule="exact"/>
        <w:ind w:left="576"/>
        <w:rPr>
          <w:rStyle w:val="None"/>
          <w:color w:val="002060"/>
          <w:u w:color="002060"/>
          <w:lang w:val="en-US"/>
        </w:rPr>
      </w:pPr>
    </w:p>
    <w:p w14:paraId="4272492A" w14:textId="77777777" w:rsidR="0041548A" w:rsidRDefault="001C40FA">
      <w:pPr>
        <w:pStyle w:val="BodyA"/>
        <w:spacing w:before="120" w:line="276" w:lineRule="exact"/>
        <w:ind w:firstLine="578"/>
        <w:rPr>
          <w:rStyle w:val="None"/>
          <w:color w:val="002060"/>
          <w:u w:color="002060"/>
          <w:lang w:val="en-US"/>
        </w:rPr>
      </w:pPr>
      <w:r>
        <w:rPr>
          <w:rStyle w:val="None"/>
          <w:b/>
          <w:bCs/>
          <w:color w:val="002060"/>
          <w:u w:color="002060"/>
          <w:lang w:val="en-US"/>
        </w:rPr>
        <w:t>20/00191/PIP</w:t>
      </w:r>
      <w:r>
        <w:rPr>
          <w:rStyle w:val="None"/>
          <w:color w:val="002060"/>
          <w:u w:color="002060"/>
          <w:lang w:val="en-US"/>
        </w:rPr>
        <w:t xml:space="preserve"> | Land Adjoining </w:t>
      </w:r>
      <w:proofErr w:type="spellStart"/>
      <w:r>
        <w:rPr>
          <w:rStyle w:val="None"/>
          <w:color w:val="002060"/>
          <w:u w:color="002060"/>
          <w:lang w:val="en-US"/>
        </w:rPr>
        <w:t>Oxleas</w:t>
      </w:r>
      <w:proofErr w:type="spellEnd"/>
      <w:r>
        <w:rPr>
          <w:rStyle w:val="None"/>
          <w:color w:val="002060"/>
          <w:u w:color="002060"/>
          <w:lang w:val="en-US"/>
        </w:rPr>
        <w:t xml:space="preserve"> Ox Drove </w:t>
      </w:r>
      <w:proofErr w:type="spellStart"/>
      <w:r>
        <w:rPr>
          <w:rStyle w:val="None"/>
          <w:color w:val="002060"/>
          <w:u w:color="002060"/>
          <w:lang w:val="en-US"/>
        </w:rPr>
        <w:t>Burghclere</w:t>
      </w:r>
      <w:proofErr w:type="spellEnd"/>
      <w:r>
        <w:rPr>
          <w:rStyle w:val="None"/>
          <w:color w:val="002060"/>
          <w:u w:color="002060"/>
          <w:lang w:val="en-US"/>
        </w:rPr>
        <w:t xml:space="preserve"> Hampshire</w:t>
      </w:r>
      <w:r>
        <w:rPr>
          <w:rStyle w:val="None"/>
          <w:color w:val="002060"/>
          <w:u w:color="002060"/>
          <w:lang w:val="en-US"/>
        </w:rPr>
        <w:tab/>
      </w:r>
    </w:p>
    <w:p w14:paraId="356DA05B" w14:textId="77777777" w:rsidR="0041548A" w:rsidRDefault="001C40FA">
      <w:pPr>
        <w:pStyle w:val="BodyA"/>
        <w:spacing w:before="120" w:line="276" w:lineRule="exact"/>
        <w:ind w:firstLine="578"/>
        <w:rPr>
          <w:rStyle w:val="None"/>
          <w:color w:val="002060"/>
          <w:u w:color="002060"/>
          <w:lang w:val="en-US"/>
        </w:rPr>
      </w:pPr>
      <w:r>
        <w:rPr>
          <w:rStyle w:val="None"/>
          <w:color w:val="002060"/>
          <w:u w:color="002060"/>
          <w:lang w:val="en-US"/>
        </w:rPr>
        <w:t>Application for Permission in Principle for the residential development of 1 no. dwelling </w:t>
      </w:r>
    </w:p>
    <w:p w14:paraId="49ADA391" w14:textId="77777777" w:rsidR="0041548A" w:rsidRDefault="0041548A">
      <w:pPr>
        <w:pStyle w:val="BodyA"/>
        <w:spacing w:before="276" w:line="276" w:lineRule="exact"/>
        <w:ind w:left="1440"/>
        <w:rPr>
          <w:rStyle w:val="None"/>
          <w:b/>
          <w:bCs/>
          <w:color w:val="002060"/>
          <w:sz w:val="24"/>
          <w:szCs w:val="24"/>
          <w:u w:color="002060"/>
          <w:lang w:val="en-US"/>
        </w:rPr>
      </w:pPr>
    </w:p>
    <w:p w14:paraId="2568C9B8" w14:textId="77777777" w:rsidR="0041548A" w:rsidRDefault="001C40FA">
      <w:pPr>
        <w:pStyle w:val="BodyA"/>
        <w:numPr>
          <w:ilvl w:val="0"/>
          <w:numId w:val="2"/>
        </w:numPr>
        <w:spacing w:before="280" w:line="275" w:lineRule="exact"/>
        <w:rPr>
          <w:b/>
          <w:bCs/>
          <w:color w:val="002060"/>
          <w:sz w:val="24"/>
          <w:szCs w:val="24"/>
          <w:lang w:val="en-US"/>
        </w:rPr>
      </w:pPr>
      <w:proofErr w:type="spellStart"/>
      <w:r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>Neighbourhood</w:t>
      </w:r>
      <w:proofErr w:type="spellEnd"/>
      <w:r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 xml:space="preserve"> Plan, Falcon Developments appeal and Thames Water complaint updates </w:t>
      </w:r>
    </w:p>
    <w:p w14:paraId="400F5BBB" w14:textId="77777777" w:rsidR="0041548A" w:rsidRDefault="001C40FA">
      <w:pPr>
        <w:pStyle w:val="BodyA"/>
        <w:numPr>
          <w:ilvl w:val="0"/>
          <w:numId w:val="2"/>
        </w:numPr>
        <w:spacing w:before="280" w:line="275" w:lineRule="exact"/>
        <w:rPr>
          <w:b/>
          <w:bCs/>
          <w:color w:val="002060"/>
          <w:sz w:val="24"/>
          <w:szCs w:val="24"/>
          <w:lang w:val="en-US"/>
        </w:rPr>
      </w:pPr>
      <w:proofErr w:type="spellStart"/>
      <w:r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>Lengthsman</w:t>
      </w:r>
      <w:proofErr w:type="spellEnd"/>
      <w:r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 xml:space="preserve"> update</w:t>
      </w:r>
    </w:p>
    <w:p w14:paraId="283EDE24" w14:textId="77777777" w:rsidR="0041548A" w:rsidRDefault="001C40FA">
      <w:pPr>
        <w:pStyle w:val="BodyA"/>
        <w:numPr>
          <w:ilvl w:val="0"/>
          <w:numId w:val="10"/>
        </w:numPr>
        <w:spacing w:before="280" w:line="275" w:lineRule="exact"/>
        <w:rPr>
          <w:color w:val="002060"/>
          <w:sz w:val="20"/>
          <w:szCs w:val="20"/>
          <w:lang w:val="en-US"/>
        </w:rPr>
      </w:pPr>
      <w:r>
        <w:rPr>
          <w:rStyle w:val="None"/>
          <w:color w:val="002060"/>
          <w:spacing w:val="-3"/>
          <w:sz w:val="20"/>
          <w:szCs w:val="20"/>
          <w:u w:color="002060"/>
          <w:lang w:val="en-US"/>
        </w:rPr>
        <w:t xml:space="preserve">To include agreement on possible tasks for 7.5 hours scheduled for March </w:t>
      </w:r>
    </w:p>
    <w:p w14:paraId="0EDCD051" w14:textId="77777777" w:rsidR="0041548A" w:rsidRDefault="001C40FA">
      <w:pPr>
        <w:pStyle w:val="BodyA"/>
        <w:numPr>
          <w:ilvl w:val="0"/>
          <w:numId w:val="11"/>
        </w:numPr>
        <w:spacing w:before="277" w:line="275" w:lineRule="exact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2"/>
          <w:sz w:val="24"/>
          <w:szCs w:val="24"/>
          <w:u w:color="002060"/>
          <w:lang w:val="en-US"/>
        </w:rPr>
        <w:t xml:space="preserve">Sports Club report </w:t>
      </w:r>
    </w:p>
    <w:p w14:paraId="4830609B" w14:textId="77777777" w:rsidR="0041548A" w:rsidRDefault="001C40FA">
      <w:pPr>
        <w:pStyle w:val="BodyA"/>
        <w:numPr>
          <w:ilvl w:val="0"/>
          <w:numId w:val="2"/>
        </w:numPr>
        <w:spacing w:before="277" w:line="275" w:lineRule="exact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2"/>
          <w:sz w:val="24"/>
          <w:szCs w:val="24"/>
          <w:u w:color="002060"/>
          <w:lang w:val="en-US"/>
        </w:rPr>
        <w:t>Website/IT update progress report</w:t>
      </w:r>
    </w:p>
    <w:p w14:paraId="02F70875" w14:textId="77777777" w:rsidR="0041548A" w:rsidRDefault="001C40FA">
      <w:pPr>
        <w:pStyle w:val="BodyA"/>
        <w:numPr>
          <w:ilvl w:val="0"/>
          <w:numId w:val="2"/>
        </w:numPr>
        <w:spacing w:before="277" w:line="275" w:lineRule="exact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5"/>
          <w:sz w:val="24"/>
          <w:szCs w:val="24"/>
          <w:u w:color="002060"/>
          <w:lang w:val="en-US"/>
        </w:rPr>
        <w:t xml:space="preserve">Footpaths report </w:t>
      </w:r>
    </w:p>
    <w:p w14:paraId="5A0C246E" w14:textId="482027B4" w:rsidR="0041548A" w:rsidRPr="00A83D9A" w:rsidRDefault="001C40FA">
      <w:pPr>
        <w:pStyle w:val="BodyA"/>
        <w:numPr>
          <w:ilvl w:val="0"/>
          <w:numId w:val="2"/>
        </w:numPr>
        <w:spacing w:before="277" w:line="275" w:lineRule="exact"/>
        <w:rPr>
          <w:rStyle w:val="None"/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5"/>
          <w:sz w:val="24"/>
          <w:szCs w:val="24"/>
          <w:u w:color="002060"/>
          <w:lang w:val="en-US"/>
        </w:rPr>
        <w:t>Hampshire 2050</w:t>
      </w:r>
    </w:p>
    <w:p w14:paraId="149FFDEF" w14:textId="07941452" w:rsidR="00A83D9A" w:rsidRDefault="00A83D9A">
      <w:pPr>
        <w:pStyle w:val="BodyA"/>
        <w:numPr>
          <w:ilvl w:val="0"/>
          <w:numId w:val="2"/>
        </w:numPr>
        <w:spacing w:before="277" w:line="275" w:lineRule="exact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5"/>
          <w:sz w:val="24"/>
          <w:szCs w:val="24"/>
          <w:u w:color="002060"/>
          <w:lang w:val="en-US"/>
        </w:rPr>
        <w:t>Future Fundraising and Grant Applications</w:t>
      </w:r>
    </w:p>
    <w:p w14:paraId="1EDE6516" w14:textId="77777777" w:rsidR="0041548A" w:rsidRDefault="001C40FA">
      <w:pPr>
        <w:pStyle w:val="BodyA"/>
        <w:numPr>
          <w:ilvl w:val="0"/>
          <w:numId w:val="2"/>
        </w:numPr>
        <w:spacing w:before="277" w:line="275" w:lineRule="exact"/>
        <w:rPr>
          <w:b/>
          <w:bCs/>
          <w:color w:val="002060"/>
          <w:sz w:val="24"/>
          <w:szCs w:val="24"/>
          <w:lang w:val="en-US"/>
        </w:rPr>
      </w:pPr>
      <w:proofErr w:type="gramStart"/>
      <w:r>
        <w:rPr>
          <w:rStyle w:val="None"/>
          <w:b/>
          <w:bCs/>
          <w:color w:val="002060"/>
          <w:spacing w:val="-10"/>
          <w:sz w:val="24"/>
          <w:szCs w:val="24"/>
          <w:u w:color="002060"/>
          <w:lang w:val="en-US"/>
        </w:rPr>
        <w:t>Accounts  -</w:t>
      </w:r>
      <w:proofErr w:type="gramEnd"/>
      <w:r>
        <w:rPr>
          <w:rStyle w:val="None"/>
          <w:b/>
          <w:bCs/>
          <w:color w:val="002060"/>
          <w:spacing w:val="-10"/>
          <w:sz w:val="24"/>
          <w:szCs w:val="24"/>
          <w:u w:color="002060"/>
          <w:lang w:val="en-US"/>
        </w:rPr>
        <w:t xml:space="preserve"> payments and update</w:t>
      </w:r>
    </w:p>
    <w:p w14:paraId="54D8AE4B" w14:textId="77777777" w:rsidR="0041548A" w:rsidRDefault="001C40FA">
      <w:pPr>
        <w:pStyle w:val="BodyA"/>
        <w:numPr>
          <w:ilvl w:val="0"/>
          <w:numId w:val="2"/>
        </w:numPr>
        <w:spacing w:before="277" w:line="276" w:lineRule="exact"/>
        <w:rPr>
          <w:b/>
          <w:bCs/>
          <w:color w:val="002060"/>
          <w:sz w:val="24"/>
          <w:szCs w:val="24"/>
        </w:rPr>
      </w:pPr>
      <w:r>
        <w:rPr>
          <w:rStyle w:val="None"/>
          <w:b/>
          <w:bCs/>
          <w:color w:val="002060"/>
          <w:spacing w:val="-1"/>
          <w:sz w:val="24"/>
          <w:szCs w:val="24"/>
          <w:u w:color="002060"/>
        </w:rPr>
        <w:t>Clerk’</w:t>
      </w: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s report</w:t>
      </w:r>
    </w:p>
    <w:p w14:paraId="17A36105" w14:textId="77777777" w:rsidR="0041548A" w:rsidRDefault="001C40FA">
      <w:pPr>
        <w:pStyle w:val="BodyA"/>
        <w:numPr>
          <w:ilvl w:val="0"/>
          <w:numId w:val="2"/>
        </w:numPr>
        <w:spacing w:before="277" w:line="276" w:lineRule="exact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Parish Council and Annual Assembly dates for agreement</w:t>
      </w:r>
    </w:p>
    <w:p w14:paraId="71CDB443" w14:textId="77777777" w:rsidR="0041548A" w:rsidRDefault="001C40FA">
      <w:pPr>
        <w:pStyle w:val="BodyA"/>
        <w:numPr>
          <w:ilvl w:val="0"/>
          <w:numId w:val="10"/>
        </w:numPr>
        <w:spacing w:before="277" w:line="276" w:lineRule="exact"/>
        <w:rPr>
          <w:color w:val="002060"/>
          <w:sz w:val="20"/>
          <w:szCs w:val="20"/>
          <w:lang w:val="en-US"/>
        </w:rPr>
      </w:pPr>
      <w:r>
        <w:rPr>
          <w:rStyle w:val="None"/>
          <w:color w:val="002060"/>
          <w:sz w:val="20"/>
          <w:szCs w:val="20"/>
          <w:u w:color="002060"/>
          <w:lang w:val="en-US"/>
        </w:rPr>
        <w:t xml:space="preserve">The </w:t>
      </w:r>
      <w:r w:rsidRPr="00B9317C">
        <w:rPr>
          <w:rStyle w:val="None"/>
          <w:b/>
          <w:bCs/>
          <w:color w:val="002060"/>
          <w:sz w:val="20"/>
          <w:szCs w:val="20"/>
          <w:u w:color="002060"/>
          <w:lang w:val="en-US"/>
        </w:rPr>
        <w:t>proposed</w:t>
      </w:r>
      <w:r>
        <w:rPr>
          <w:rStyle w:val="None"/>
          <w:color w:val="002060"/>
          <w:sz w:val="20"/>
          <w:szCs w:val="20"/>
          <w:u w:color="002060"/>
          <w:lang w:val="en-US"/>
        </w:rPr>
        <w:t xml:space="preserve"> meeting dates for the remainder of 2020 are:</w:t>
      </w:r>
    </w:p>
    <w:p w14:paraId="7B89580F" w14:textId="0BE75F79" w:rsidR="0041548A" w:rsidRDefault="001C40FA" w:rsidP="00B9317C">
      <w:pPr>
        <w:pStyle w:val="BodyA"/>
        <w:spacing w:before="277" w:line="276" w:lineRule="exact"/>
        <w:ind w:left="1440" w:firstLine="720"/>
        <w:rPr>
          <w:rStyle w:val="None"/>
          <w:b/>
          <w:bCs/>
          <w:color w:val="002060"/>
          <w:sz w:val="20"/>
          <w:szCs w:val="20"/>
          <w:u w:color="002060"/>
        </w:rPr>
      </w:pPr>
      <w:proofErr w:type="spellStart"/>
      <w:r>
        <w:rPr>
          <w:rStyle w:val="None"/>
          <w:b/>
          <w:bCs/>
          <w:color w:val="002060"/>
          <w:sz w:val="20"/>
          <w:szCs w:val="20"/>
          <w:u w:color="002060"/>
        </w:rPr>
        <w:t>Parish</w:t>
      </w:r>
      <w:proofErr w:type="spellEnd"/>
      <w:r>
        <w:rPr>
          <w:rStyle w:val="None"/>
          <w:b/>
          <w:bCs/>
          <w:color w:val="002060"/>
          <w:sz w:val="20"/>
          <w:szCs w:val="20"/>
          <w:u w:color="002060"/>
        </w:rPr>
        <w:t xml:space="preserve"> Council </w:t>
      </w:r>
      <w:proofErr w:type="spellStart"/>
      <w:r>
        <w:rPr>
          <w:rStyle w:val="None"/>
          <w:b/>
          <w:bCs/>
          <w:color w:val="002060"/>
          <w:sz w:val="20"/>
          <w:szCs w:val="20"/>
          <w:u w:color="002060"/>
        </w:rPr>
        <w:t>meetings</w:t>
      </w:r>
      <w:proofErr w:type="spellEnd"/>
      <w:r>
        <w:rPr>
          <w:rStyle w:val="None"/>
          <w:b/>
          <w:bCs/>
          <w:color w:val="002060"/>
          <w:sz w:val="20"/>
          <w:szCs w:val="20"/>
          <w:u w:color="002060"/>
        </w:rPr>
        <w:t xml:space="preserve"> </w:t>
      </w:r>
    </w:p>
    <w:p w14:paraId="5F04430A" w14:textId="77777777" w:rsidR="0041548A" w:rsidRDefault="001C40FA">
      <w:pPr>
        <w:pStyle w:val="BodyA"/>
        <w:spacing w:before="120" w:line="276" w:lineRule="exact"/>
        <w:ind w:left="1440" w:firstLine="720"/>
        <w:rPr>
          <w:rStyle w:val="None"/>
          <w:color w:val="002060"/>
          <w:sz w:val="20"/>
          <w:szCs w:val="20"/>
          <w:u w:color="002060"/>
        </w:rPr>
      </w:pPr>
      <w:proofErr w:type="spellStart"/>
      <w:r>
        <w:rPr>
          <w:rStyle w:val="None"/>
          <w:color w:val="002060"/>
          <w:sz w:val="20"/>
          <w:szCs w:val="20"/>
          <w:u w:color="002060"/>
        </w:rPr>
        <w:t>Monday</w:t>
      </w:r>
      <w:proofErr w:type="spellEnd"/>
      <w:r>
        <w:rPr>
          <w:rStyle w:val="None"/>
          <w:color w:val="002060"/>
          <w:sz w:val="20"/>
          <w:szCs w:val="20"/>
          <w:u w:color="002060"/>
        </w:rPr>
        <w:t xml:space="preserve"> 2nd March</w:t>
      </w:r>
    </w:p>
    <w:p w14:paraId="418CBFC2" w14:textId="77777777" w:rsidR="0041548A" w:rsidRDefault="001C40FA">
      <w:pPr>
        <w:pStyle w:val="BodyA"/>
        <w:spacing w:before="120" w:line="276" w:lineRule="exact"/>
        <w:ind w:left="1440" w:firstLine="720"/>
        <w:rPr>
          <w:rStyle w:val="None"/>
          <w:color w:val="002060"/>
          <w:sz w:val="20"/>
          <w:szCs w:val="20"/>
          <w:u w:color="002060"/>
        </w:rPr>
      </w:pPr>
      <w:proofErr w:type="spellStart"/>
      <w:r>
        <w:rPr>
          <w:rStyle w:val="None"/>
          <w:color w:val="002060"/>
          <w:sz w:val="20"/>
          <w:szCs w:val="20"/>
          <w:u w:color="002060"/>
        </w:rPr>
        <w:t>Monday</w:t>
      </w:r>
      <w:proofErr w:type="spellEnd"/>
      <w:r>
        <w:rPr>
          <w:rStyle w:val="None"/>
          <w:color w:val="002060"/>
          <w:sz w:val="20"/>
          <w:szCs w:val="20"/>
          <w:u w:color="002060"/>
        </w:rPr>
        <w:t xml:space="preserve"> 6th April</w:t>
      </w:r>
    </w:p>
    <w:p w14:paraId="4FA5493F" w14:textId="77777777" w:rsidR="0041548A" w:rsidRDefault="001C40FA">
      <w:pPr>
        <w:pStyle w:val="BodyA"/>
        <w:spacing w:before="120" w:line="276" w:lineRule="exact"/>
        <w:ind w:left="1440" w:firstLine="720"/>
        <w:rPr>
          <w:rStyle w:val="None"/>
          <w:color w:val="002060"/>
          <w:sz w:val="20"/>
          <w:szCs w:val="20"/>
          <w:u w:color="002060"/>
        </w:rPr>
      </w:pPr>
      <w:proofErr w:type="spellStart"/>
      <w:r>
        <w:rPr>
          <w:rStyle w:val="None"/>
          <w:color w:val="002060"/>
          <w:sz w:val="20"/>
          <w:szCs w:val="20"/>
          <w:u w:color="002060"/>
        </w:rPr>
        <w:t>Monday</w:t>
      </w:r>
      <w:proofErr w:type="spellEnd"/>
      <w:r>
        <w:rPr>
          <w:rStyle w:val="None"/>
          <w:color w:val="002060"/>
          <w:sz w:val="20"/>
          <w:szCs w:val="20"/>
          <w:u w:color="002060"/>
        </w:rPr>
        <w:t xml:space="preserve"> 4th May</w:t>
      </w:r>
    </w:p>
    <w:p w14:paraId="12F7D293" w14:textId="77777777" w:rsidR="0041548A" w:rsidRDefault="001C40FA">
      <w:pPr>
        <w:pStyle w:val="BodyA"/>
        <w:spacing w:before="120" w:line="276" w:lineRule="exact"/>
        <w:ind w:left="1440" w:firstLine="720"/>
        <w:rPr>
          <w:rStyle w:val="None"/>
          <w:color w:val="002060"/>
          <w:sz w:val="20"/>
          <w:szCs w:val="20"/>
          <w:u w:color="002060"/>
        </w:rPr>
      </w:pPr>
      <w:proofErr w:type="spellStart"/>
      <w:r>
        <w:rPr>
          <w:rStyle w:val="None"/>
          <w:color w:val="002060"/>
          <w:sz w:val="20"/>
          <w:szCs w:val="20"/>
          <w:u w:color="002060"/>
        </w:rPr>
        <w:t>Monday</w:t>
      </w:r>
      <w:proofErr w:type="spellEnd"/>
      <w:r>
        <w:rPr>
          <w:rStyle w:val="None"/>
          <w:color w:val="002060"/>
          <w:sz w:val="20"/>
          <w:szCs w:val="20"/>
          <w:u w:color="002060"/>
        </w:rPr>
        <w:t xml:space="preserve"> 1st June</w:t>
      </w:r>
    </w:p>
    <w:p w14:paraId="48561F54" w14:textId="77777777" w:rsidR="0041548A" w:rsidRDefault="001C40FA">
      <w:pPr>
        <w:pStyle w:val="BodyA"/>
        <w:spacing w:before="120" w:line="276" w:lineRule="exact"/>
        <w:ind w:left="1440" w:firstLine="720"/>
        <w:rPr>
          <w:rStyle w:val="None"/>
          <w:color w:val="002060"/>
          <w:sz w:val="20"/>
          <w:szCs w:val="20"/>
          <w:u w:color="002060"/>
        </w:rPr>
      </w:pPr>
      <w:proofErr w:type="spellStart"/>
      <w:r>
        <w:rPr>
          <w:rStyle w:val="None"/>
          <w:color w:val="002060"/>
          <w:sz w:val="20"/>
          <w:szCs w:val="20"/>
          <w:u w:color="002060"/>
        </w:rPr>
        <w:t>Monday</w:t>
      </w:r>
      <w:proofErr w:type="spellEnd"/>
      <w:r>
        <w:rPr>
          <w:rStyle w:val="None"/>
          <w:color w:val="002060"/>
          <w:sz w:val="20"/>
          <w:szCs w:val="20"/>
          <w:u w:color="002060"/>
        </w:rPr>
        <w:t xml:space="preserve"> 6th </w:t>
      </w:r>
      <w:proofErr w:type="spellStart"/>
      <w:r>
        <w:rPr>
          <w:rStyle w:val="None"/>
          <w:color w:val="002060"/>
          <w:sz w:val="20"/>
          <w:szCs w:val="20"/>
          <w:u w:color="002060"/>
        </w:rPr>
        <w:t>July</w:t>
      </w:r>
      <w:proofErr w:type="spellEnd"/>
    </w:p>
    <w:p w14:paraId="2AFCAFC2" w14:textId="77777777" w:rsidR="0041548A" w:rsidRDefault="001C40FA">
      <w:pPr>
        <w:pStyle w:val="BodyA"/>
        <w:spacing w:before="120" w:line="276" w:lineRule="exact"/>
        <w:ind w:left="1440" w:firstLine="720"/>
        <w:rPr>
          <w:rStyle w:val="None"/>
          <w:color w:val="002060"/>
          <w:sz w:val="20"/>
          <w:szCs w:val="20"/>
          <w:u w:color="002060"/>
        </w:rPr>
      </w:pPr>
      <w:proofErr w:type="spellStart"/>
      <w:r>
        <w:rPr>
          <w:rStyle w:val="None"/>
          <w:color w:val="002060"/>
          <w:sz w:val="20"/>
          <w:szCs w:val="20"/>
          <w:u w:color="002060"/>
        </w:rPr>
        <w:t>Monday</w:t>
      </w:r>
      <w:proofErr w:type="spellEnd"/>
      <w:r>
        <w:rPr>
          <w:rStyle w:val="None"/>
          <w:color w:val="002060"/>
          <w:sz w:val="20"/>
          <w:szCs w:val="20"/>
          <w:u w:color="002060"/>
        </w:rPr>
        <w:t xml:space="preserve"> 7th September</w:t>
      </w:r>
    </w:p>
    <w:p w14:paraId="3AEF81F0" w14:textId="77777777" w:rsidR="0041548A" w:rsidRDefault="001C40FA">
      <w:pPr>
        <w:pStyle w:val="BodyA"/>
        <w:spacing w:before="120" w:line="276" w:lineRule="exact"/>
        <w:ind w:left="1440" w:firstLine="720"/>
        <w:rPr>
          <w:rStyle w:val="None"/>
          <w:color w:val="002060"/>
          <w:sz w:val="20"/>
          <w:szCs w:val="20"/>
          <w:u w:color="002060"/>
        </w:rPr>
      </w:pPr>
      <w:proofErr w:type="spellStart"/>
      <w:r>
        <w:rPr>
          <w:rStyle w:val="None"/>
          <w:color w:val="002060"/>
          <w:sz w:val="20"/>
          <w:szCs w:val="20"/>
          <w:u w:color="002060"/>
        </w:rPr>
        <w:t>Monday</w:t>
      </w:r>
      <w:proofErr w:type="spellEnd"/>
      <w:r>
        <w:rPr>
          <w:rStyle w:val="None"/>
          <w:color w:val="002060"/>
          <w:sz w:val="20"/>
          <w:szCs w:val="20"/>
          <w:u w:color="002060"/>
        </w:rPr>
        <w:t xml:space="preserve"> 5th </w:t>
      </w:r>
      <w:proofErr w:type="spellStart"/>
      <w:r>
        <w:rPr>
          <w:rStyle w:val="None"/>
          <w:color w:val="002060"/>
          <w:sz w:val="20"/>
          <w:szCs w:val="20"/>
          <w:u w:color="002060"/>
        </w:rPr>
        <w:t>October</w:t>
      </w:r>
      <w:proofErr w:type="spellEnd"/>
    </w:p>
    <w:p w14:paraId="1158B393" w14:textId="77777777" w:rsidR="0041548A" w:rsidRDefault="001C40FA">
      <w:pPr>
        <w:pStyle w:val="BodyA"/>
        <w:spacing w:before="120" w:line="276" w:lineRule="exact"/>
        <w:ind w:left="1440" w:firstLine="720"/>
        <w:rPr>
          <w:rStyle w:val="None"/>
          <w:color w:val="002060"/>
          <w:sz w:val="20"/>
          <w:szCs w:val="20"/>
          <w:u w:color="002060"/>
        </w:rPr>
      </w:pPr>
      <w:proofErr w:type="spellStart"/>
      <w:r>
        <w:rPr>
          <w:rStyle w:val="None"/>
          <w:color w:val="002060"/>
          <w:sz w:val="20"/>
          <w:szCs w:val="20"/>
          <w:u w:color="002060"/>
        </w:rPr>
        <w:t>Monday</w:t>
      </w:r>
      <w:proofErr w:type="spellEnd"/>
      <w:r>
        <w:rPr>
          <w:rStyle w:val="None"/>
          <w:color w:val="002060"/>
          <w:sz w:val="20"/>
          <w:szCs w:val="20"/>
          <w:u w:color="002060"/>
        </w:rPr>
        <w:t xml:space="preserve"> 2nd November</w:t>
      </w:r>
    </w:p>
    <w:p w14:paraId="12EDCAA6" w14:textId="5D7DBB4D" w:rsidR="0041548A" w:rsidRDefault="001C40FA">
      <w:pPr>
        <w:pStyle w:val="BodyA"/>
        <w:spacing w:before="120" w:line="276" w:lineRule="exact"/>
        <w:ind w:left="1440" w:firstLine="720"/>
        <w:rPr>
          <w:rStyle w:val="None"/>
          <w:color w:val="002060"/>
          <w:sz w:val="20"/>
          <w:szCs w:val="20"/>
          <w:u w:color="002060"/>
        </w:rPr>
      </w:pPr>
      <w:proofErr w:type="spellStart"/>
      <w:r>
        <w:rPr>
          <w:rStyle w:val="None"/>
          <w:color w:val="002060"/>
          <w:sz w:val="20"/>
          <w:szCs w:val="20"/>
          <w:u w:color="002060"/>
        </w:rPr>
        <w:t>Monday</w:t>
      </w:r>
      <w:proofErr w:type="spellEnd"/>
      <w:r>
        <w:rPr>
          <w:rStyle w:val="None"/>
          <w:color w:val="002060"/>
          <w:sz w:val="20"/>
          <w:szCs w:val="20"/>
          <w:u w:color="002060"/>
        </w:rPr>
        <w:t xml:space="preserve"> 7th </w:t>
      </w:r>
      <w:proofErr w:type="spellStart"/>
      <w:r>
        <w:rPr>
          <w:rStyle w:val="None"/>
          <w:color w:val="002060"/>
          <w:sz w:val="20"/>
          <w:szCs w:val="20"/>
          <w:u w:color="002060"/>
        </w:rPr>
        <w:t>December</w:t>
      </w:r>
      <w:proofErr w:type="spellEnd"/>
    </w:p>
    <w:p w14:paraId="3B876000" w14:textId="77777777" w:rsidR="00B9317C" w:rsidRDefault="00B9317C">
      <w:pPr>
        <w:pStyle w:val="BodyA"/>
        <w:spacing w:before="120" w:line="276" w:lineRule="exact"/>
        <w:ind w:left="1440" w:firstLine="720"/>
        <w:rPr>
          <w:rStyle w:val="None"/>
          <w:color w:val="002060"/>
          <w:sz w:val="20"/>
          <w:szCs w:val="20"/>
          <w:u w:color="002060"/>
        </w:rPr>
      </w:pPr>
    </w:p>
    <w:p w14:paraId="4783F747" w14:textId="77777777" w:rsidR="0041548A" w:rsidRDefault="001C40FA" w:rsidP="00B9317C">
      <w:pPr>
        <w:pStyle w:val="BodyA"/>
        <w:spacing w:before="120" w:line="276" w:lineRule="exact"/>
        <w:ind w:left="1440" w:firstLine="720"/>
        <w:rPr>
          <w:rStyle w:val="None"/>
          <w:b/>
          <w:bCs/>
          <w:color w:val="002060"/>
          <w:sz w:val="20"/>
          <w:szCs w:val="20"/>
          <w:u w:color="002060"/>
        </w:rPr>
      </w:pPr>
      <w:r>
        <w:rPr>
          <w:rStyle w:val="None"/>
          <w:b/>
          <w:bCs/>
          <w:color w:val="002060"/>
          <w:sz w:val="20"/>
          <w:szCs w:val="20"/>
          <w:u w:color="002060"/>
        </w:rPr>
        <w:t xml:space="preserve">Annual </w:t>
      </w:r>
      <w:proofErr w:type="spellStart"/>
      <w:r>
        <w:rPr>
          <w:rStyle w:val="None"/>
          <w:b/>
          <w:bCs/>
          <w:color w:val="002060"/>
          <w:sz w:val="20"/>
          <w:szCs w:val="20"/>
          <w:u w:color="002060"/>
        </w:rPr>
        <w:t>Assembly</w:t>
      </w:r>
      <w:proofErr w:type="spellEnd"/>
    </w:p>
    <w:p w14:paraId="2CB248BE" w14:textId="77777777" w:rsidR="0041548A" w:rsidRDefault="001C40FA" w:rsidP="00B9317C">
      <w:pPr>
        <w:pStyle w:val="BodyA"/>
        <w:spacing w:before="120" w:line="276" w:lineRule="exact"/>
        <w:ind w:left="1440" w:firstLine="720"/>
        <w:rPr>
          <w:rStyle w:val="None"/>
          <w:color w:val="002060"/>
          <w:sz w:val="20"/>
          <w:szCs w:val="20"/>
          <w:u w:color="002060"/>
        </w:rPr>
      </w:pPr>
      <w:proofErr w:type="spellStart"/>
      <w:r>
        <w:rPr>
          <w:rStyle w:val="None"/>
          <w:color w:val="002060"/>
          <w:sz w:val="20"/>
          <w:szCs w:val="20"/>
          <w:u w:color="002060"/>
        </w:rPr>
        <w:t>Monday</w:t>
      </w:r>
      <w:proofErr w:type="spellEnd"/>
      <w:r>
        <w:rPr>
          <w:rStyle w:val="None"/>
          <w:color w:val="002060"/>
          <w:sz w:val="20"/>
          <w:szCs w:val="20"/>
          <w:u w:color="002060"/>
        </w:rPr>
        <w:t xml:space="preserve"> 18th May</w:t>
      </w:r>
    </w:p>
    <w:p w14:paraId="4E9D74B8" w14:textId="77777777" w:rsidR="0041548A" w:rsidRDefault="0041548A">
      <w:pPr>
        <w:pStyle w:val="BodyA"/>
        <w:tabs>
          <w:tab w:val="left" w:pos="432"/>
          <w:tab w:val="left" w:pos="1008"/>
        </w:tabs>
        <w:spacing w:before="277" w:line="276" w:lineRule="exact"/>
        <w:ind w:left="993"/>
        <w:rPr>
          <w:rStyle w:val="None"/>
          <w:b/>
          <w:bCs/>
          <w:color w:val="002060"/>
          <w:spacing w:val="-1"/>
          <w:sz w:val="24"/>
          <w:szCs w:val="24"/>
          <w:u w:color="002060"/>
        </w:rPr>
      </w:pPr>
    </w:p>
    <w:p w14:paraId="09938C91" w14:textId="3FA854B2" w:rsidR="0041548A" w:rsidRDefault="001C40FA">
      <w:pPr>
        <w:pStyle w:val="BodyA"/>
        <w:spacing w:before="268" w:line="278" w:lineRule="exact"/>
        <w:rPr>
          <w:rStyle w:val="None"/>
          <w:b/>
          <w:bCs/>
          <w:color w:val="002060"/>
          <w:spacing w:val="1"/>
          <w:sz w:val="24"/>
          <w:szCs w:val="24"/>
          <w:u w:color="002060"/>
        </w:rPr>
      </w:pPr>
      <w:r>
        <w:rPr>
          <w:rStyle w:val="None"/>
          <w:b/>
          <w:bCs/>
          <w:color w:val="002060"/>
          <w:spacing w:val="1"/>
          <w:sz w:val="24"/>
          <w:szCs w:val="24"/>
          <w:u w:color="002060"/>
          <w:lang w:val="en-US"/>
        </w:rPr>
        <w:t>Jacqui Letsome</w:t>
      </w:r>
      <w:r w:rsidR="00B9317C">
        <w:rPr>
          <w:rStyle w:val="None"/>
          <w:b/>
          <w:bCs/>
          <w:color w:val="002060"/>
          <w:spacing w:val="1"/>
          <w:sz w:val="24"/>
          <w:szCs w:val="24"/>
          <w:u w:color="002060"/>
          <w:lang w:val="en-US"/>
        </w:rPr>
        <w:t>, Clerk</w:t>
      </w:r>
      <w:bookmarkStart w:id="0" w:name="_GoBack"/>
      <w:bookmarkEnd w:id="0"/>
      <w:r>
        <w:rPr>
          <w:rStyle w:val="None"/>
          <w:b/>
          <w:bCs/>
          <w:color w:val="002060"/>
          <w:spacing w:val="1"/>
          <w:sz w:val="24"/>
          <w:szCs w:val="24"/>
          <w:u w:color="002060"/>
          <w:lang w:val="en-US"/>
        </w:rPr>
        <w:t xml:space="preserve"> </w:t>
      </w:r>
      <w:r>
        <w:rPr>
          <w:rStyle w:val="None"/>
          <w:color w:val="002060"/>
          <w:spacing w:val="1"/>
          <w:sz w:val="24"/>
          <w:szCs w:val="24"/>
          <w:u w:color="002060"/>
        </w:rPr>
        <w:t xml:space="preserve">–  28th </w:t>
      </w:r>
      <w:proofErr w:type="spellStart"/>
      <w:r>
        <w:rPr>
          <w:rStyle w:val="None"/>
          <w:color w:val="002060"/>
          <w:spacing w:val="1"/>
          <w:sz w:val="24"/>
          <w:szCs w:val="24"/>
          <w:u w:color="002060"/>
        </w:rPr>
        <w:t>January</w:t>
      </w:r>
      <w:proofErr w:type="spellEnd"/>
      <w:r>
        <w:rPr>
          <w:rStyle w:val="None"/>
          <w:color w:val="002060"/>
          <w:spacing w:val="1"/>
          <w:sz w:val="24"/>
          <w:szCs w:val="24"/>
          <w:u w:color="002060"/>
        </w:rPr>
        <w:t xml:space="preserve"> 2020</w:t>
      </w:r>
    </w:p>
    <w:p w14:paraId="7C84425B" w14:textId="77777777" w:rsidR="0041548A" w:rsidRDefault="001C40FA">
      <w:pPr>
        <w:pStyle w:val="BodyA"/>
        <w:spacing w:before="268" w:line="278" w:lineRule="exact"/>
        <w:jc w:val="center"/>
      </w:pPr>
      <w:r>
        <w:rPr>
          <w:rStyle w:val="None"/>
          <w:b/>
          <w:bCs/>
          <w:i/>
          <w:iCs/>
          <w:color w:val="002060"/>
          <w:sz w:val="24"/>
          <w:szCs w:val="24"/>
          <w:u w:color="002060"/>
          <w:lang w:val="en-US"/>
        </w:rPr>
        <w:t>PUBLIC AND PRESS WELCOME TO ATTEND</w:t>
      </w:r>
    </w:p>
    <w:sectPr w:rsidR="0041548A">
      <w:headerReference w:type="default" r:id="rId9"/>
      <w:footerReference w:type="default" r:id="rId10"/>
      <w:pgSz w:w="11900" w:h="16840"/>
      <w:pgMar w:top="580" w:right="1459" w:bottom="1682" w:left="1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816D4" w14:textId="77777777" w:rsidR="00D7200E" w:rsidRDefault="00D7200E">
      <w:r>
        <w:separator/>
      </w:r>
    </w:p>
  </w:endnote>
  <w:endnote w:type="continuationSeparator" w:id="0">
    <w:p w14:paraId="0C208737" w14:textId="77777777" w:rsidR="00D7200E" w:rsidRDefault="00D7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3C5F2" w14:textId="77777777" w:rsidR="0041548A" w:rsidRDefault="0041548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469A7" w14:textId="77777777" w:rsidR="00D7200E" w:rsidRDefault="00D7200E">
      <w:r>
        <w:separator/>
      </w:r>
    </w:p>
  </w:footnote>
  <w:footnote w:type="continuationSeparator" w:id="0">
    <w:p w14:paraId="09B40D8E" w14:textId="77777777" w:rsidR="00D7200E" w:rsidRDefault="00D7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9A27" w14:textId="77777777" w:rsidR="0041548A" w:rsidRDefault="0041548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69AF"/>
    <w:multiLevelType w:val="hybridMultilevel"/>
    <w:tmpl w:val="6082AFBE"/>
    <w:styleLink w:val="ImportedStyle1"/>
    <w:lvl w:ilvl="0" w:tplc="AC4EB2F2">
      <w:start w:val="1"/>
      <w:numFmt w:val="decimal"/>
      <w:lvlText w:val="%1."/>
      <w:lvlJc w:val="left"/>
      <w:pPr>
        <w:tabs>
          <w:tab w:val="num" w:pos="1008"/>
        </w:tabs>
        <w:ind w:left="576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1" w:tplc="7484856A">
      <w:start w:val="1"/>
      <w:numFmt w:val="decimal"/>
      <w:lvlText w:val="%2."/>
      <w:lvlJc w:val="left"/>
      <w:pPr>
        <w:tabs>
          <w:tab w:val="left" w:pos="1008"/>
          <w:tab w:val="num" w:pos="1584"/>
        </w:tabs>
        <w:ind w:left="115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2" w:tplc="A0FEA27A">
      <w:start w:val="1"/>
      <w:numFmt w:val="decimal"/>
      <w:lvlText w:val="%3."/>
      <w:lvlJc w:val="left"/>
      <w:pPr>
        <w:tabs>
          <w:tab w:val="left" w:pos="1008"/>
          <w:tab w:val="num" w:pos="2304"/>
        </w:tabs>
        <w:ind w:left="187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3" w:tplc="C61E1154">
      <w:start w:val="1"/>
      <w:numFmt w:val="decimal"/>
      <w:lvlText w:val="%4."/>
      <w:lvlJc w:val="left"/>
      <w:pPr>
        <w:tabs>
          <w:tab w:val="left" w:pos="1008"/>
          <w:tab w:val="num" w:pos="3024"/>
        </w:tabs>
        <w:ind w:left="259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4" w:tplc="41049C90">
      <w:start w:val="1"/>
      <w:numFmt w:val="decimal"/>
      <w:lvlText w:val="%5."/>
      <w:lvlJc w:val="left"/>
      <w:pPr>
        <w:tabs>
          <w:tab w:val="left" w:pos="1008"/>
          <w:tab w:val="num" w:pos="3744"/>
        </w:tabs>
        <w:ind w:left="331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5" w:tplc="BC583274">
      <w:start w:val="1"/>
      <w:numFmt w:val="decimal"/>
      <w:lvlText w:val="%6."/>
      <w:lvlJc w:val="left"/>
      <w:pPr>
        <w:tabs>
          <w:tab w:val="left" w:pos="1008"/>
          <w:tab w:val="num" w:pos="4464"/>
        </w:tabs>
        <w:ind w:left="403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6" w:tplc="DC60EDFC">
      <w:start w:val="1"/>
      <w:numFmt w:val="decimal"/>
      <w:lvlText w:val="%7."/>
      <w:lvlJc w:val="left"/>
      <w:pPr>
        <w:tabs>
          <w:tab w:val="left" w:pos="1008"/>
          <w:tab w:val="num" w:pos="5184"/>
        </w:tabs>
        <w:ind w:left="475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7" w:tplc="8944891E">
      <w:start w:val="1"/>
      <w:numFmt w:val="decimal"/>
      <w:lvlText w:val="%8."/>
      <w:lvlJc w:val="left"/>
      <w:pPr>
        <w:tabs>
          <w:tab w:val="left" w:pos="1008"/>
          <w:tab w:val="num" w:pos="5904"/>
        </w:tabs>
        <w:ind w:left="547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8" w:tplc="D8222310">
      <w:start w:val="1"/>
      <w:numFmt w:val="decimal"/>
      <w:lvlText w:val="%9."/>
      <w:lvlJc w:val="left"/>
      <w:pPr>
        <w:tabs>
          <w:tab w:val="left" w:pos="1008"/>
          <w:tab w:val="num" w:pos="6624"/>
        </w:tabs>
        <w:ind w:left="619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E2099D"/>
    <w:multiLevelType w:val="hybridMultilevel"/>
    <w:tmpl w:val="0492BEE8"/>
    <w:styleLink w:val="ImportedStyle10"/>
    <w:lvl w:ilvl="0" w:tplc="4AA2BEA8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AE30E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7CE086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DC6254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42D076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C17BE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AEAE6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9ED72C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60AB8C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CC6858"/>
    <w:multiLevelType w:val="hybridMultilevel"/>
    <w:tmpl w:val="5192ACEA"/>
    <w:numStyleLink w:val="ImportedStyle3"/>
  </w:abstractNum>
  <w:abstractNum w:abstractNumId="3" w15:restartNumberingAfterBreak="0">
    <w:nsid w:val="29A14DF4"/>
    <w:multiLevelType w:val="hybridMultilevel"/>
    <w:tmpl w:val="A1BE8874"/>
    <w:styleLink w:val="ImportedStyle2"/>
    <w:lvl w:ilvl="0" w:tplc="58C26B76">
      <w:start w:val="1"/>
      <w:numFmt w:val="bullet"/>
      <w:lvlText w:val="·"/>
      <w:lvlJc w:val="left"/>
      <w:pPr>
        <w:ind w:left="215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08CC4C">
      <w:start w:val="1"/>
      <w:numFmt w:val="bullet"/>
      <w:lvlText w:val="o"/>
      <w:lvlJc w:val="left"/>
      <w:pPr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A265E">
      <w:start w:val="1"/>
      <w:numFmt w:val="bullet"/>
      <w:lvlText w:val="▪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6CBF92">
      <w:start w:val="1"/>
      <w:numFmt w:val="bullet"/>
      <w:lvlText w:val="·"/>
      <w:lvlJc w:val="left"/>
      <w:pPr>
        <w:ind w:left="43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303428">
      <w:start w:val="1"/>
      <w:numFmt w:val="bullet"/>
      <w:lvlText w:val="o"/>
      <w:lvlJc w:val="left"/>
      <w:pPr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A05220">
      <w:start w:val="1"/>
      <w:numFmt w:val="bullet"/>
      <w:lvlText w:val="▪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03DD8">
      <w:start w:val="1"/>
      <w:numFmt w:val="bullet"/>
      <w:lvlText w:val="·"/>
      <w:lvlJc w:val="left"/>
      <w:pPr>
        <w:ind w:left="64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C40952">
      <w:start w:val="1"/>
      <w:numFmt w:val="bullet"/>
      <w:lvlText w:val="o"/>
      <w:lvlJc w:val="left"/>
      <w:pPr>
        <w:ind w:left="71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265968">
      <w:start w:val="1"/>
      <w:numFmt w:val="bullet"/>
      <w:lvlText w:val="▪"/>
      <w:lvlJc w:val="left"/>
      <w:pPr>
        <w:ind w:left="79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7D7CFF"/>
    <w:multiLevelType w:val="hybridMultilevel"/>
    <w:tmpl w:val="5192ACEA"/>
    <w:styleLink w:val="ImportedStyle3"/>
    <w:lvl w:ilvl="0" w:tplc="1486A6B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6DA8A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B66F9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C138E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B209B0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5AA2A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A3AA2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2D384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2A29DE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1E36EF9"/>
    <w:multiLevelType w:val="hybridMultilevel"/>
    <w:tmpl w:val="0492BEE8"/>
    <w:numStyleLink w:val="ImportedStyle10"/>
  </w:abstractNum>
  <w:abstractNum w:abstractNumId="6" w15:restartNumberingAfterBreak="0">
    <w:nsid w:val="589C1933"/>
    <w:multiLevelType w:val="hybridMultilevel"/>
    <w:tmpl w:val="A1BE8874"/>
    <w:numStyleLink w:val="ImportedStyle2"/>
  </w:abstractNum>
  <w:abstractNum w:abstractNumId="7" w15:restartNumberingAfterBreak="0">
    <w:nsid w:val="7ACC3AEC"/>
    <w:multiLevelType w:val="hybridMultilevel"/>
    <w:tmpl w:val="6082AFBE"/>
    <w:numStyleLink w:val="ImportedStyle1"/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7"/>
    <w:lvlOverride w:ilvl="0">
      <w:startOverride w:val="4"/>
    </w:lvlOverride>
  </w:num>
  <w:num w:numId="6">
    <w:abstractNumId w:val="3"/>
  </w:num>
  <w:num w:numId="7">
    <w:abstractNumId w:val="6"/>
  </w:num>
  <w:num w:numId="8">
    <w:abstractNumId w:val="7"/>
    <w:lvlOverride w:ilvl="0">
      <w:startOverride w:val="6"/>
    </w:lvlOverride>
  </w:num>
  <w:num w:numId="9">
    <w:abstractNumId w:val="4"/>
  </w:num>
  <w:num w:numId="10">
    <w:abstractNumId w:val="2"/>
  </w:num>
  <w:num w:numId="11">
    <w:abstractNumId w:val="7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8A"/>
    <w:rsid w:val="001C40FA"/>
    <w:rsid w:val="0041548A"/>
    <w:rsid w:val="00A83D9A"/>
    <w:rsid w:val="00B9317C"/>
    <w:rsid w:val="00D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C9B8C"/>
  <w15:docId w15:val="{158B3890-2D30-5A46-AB83-0926D0CD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outline w:val="0"/>
      <w:color w:val="002060"/>
      <w:sz w:val="20"/>
      <w:szCs w:val="20"/>
      <w:u w:val="single" w:color="002060"/>
      <w:lang w:val="de-DE"/>
    </w:rPr>
  </w:style>
  <w:style w:type="character" w:customStyle="1" w:styleId="Hyperlink1">
    <w:name w:val="Hyperlink.1"/>
    <w:basedOn w:val="None"/>
    <w:rPr>
      <w:outline w:val="0"/>
      <w:color w:val="002060"/>
      <w:sz w:val="20"/>
      <w:szCs w:val="20"/>
      <w:u w:val="single" w:color="002060"/>
      <w:lang w:val="de-DE"/>
    </w:rPr>
  </w:style>
  <w:style w:type="character" w:customStyle="1" w:styleId="Hyperlink10">
    <w:name w:val="Hyperlink.1.0"/>
    <w:rPr>
      <w:outline w:val="0"/>
      <w:color w:val="002060"/>
      <w:sz w:val="20"/>
      <w:szCs w:val="20"/>
      <w:u w:val="single" w:color="00206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3">
    <w:name w:val="Imported Style 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ghclerep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.burghclere@parish.hants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Jacqui Letsome</cp:lastModifiedBy>
  <cp:revision>3</cp:revision>
  <dcterms:created xsi:type="dcterms:W3CDTF">2020-01-27T15:42:00Z</dcterms:created>
  <dcterms:modified xsi:type="dcterms:W3CDTF">2020-01-28T08:17:00Z</dcterms:modified>
</cp:coreProperties>
</file>